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2" w:rsidRDefault="003F4BE2" w:rsidP="003F4BE2">
      <w:pPr>
        <w:pStyle w:val="1"/>
      </w:pPr>
      <w:r>
        <w:t xml:space="preserve">Муниципальное общеобразовательное учреждение </w:t>
      </w:r>
    </w:p>
    <w:p w:rsidR="003F4BE2" w:rsidRDefault="003F4BE2" w:rsidP="003F4BE2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№11»</w:t>
      </w: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jc w:val="center"/>
        <w:rPr>
          <w:sz w:val="28"/>
        </w:rPr>
      </w:pPr>
    </w:p>
    <w:p w:rsidR="003F4BE2" w:rsidRDefault="003F4BE2" w:rsidP="003F4BE2">
      <w:pPr>
        <w:pStyle w:val="2"/>
      </w:pPr>
      <w:r>
        <w:t>Рекомендательный список литературы</w:t>
      </w:r>
    </w:p>
    <w:p w:rsidR="003F4BE2" w:rsidRDefault="003F4BE2" w:rsidP="003F4BE2">
      <w:pPr>
        <w:jc w:val="center"/>
        <w:rPr>
          <w:b/>
          <w:sz w:val="48"/>
        </w:rPr>
      </w:pPr>
      <w:r>
        <w:rPr>
          <w:b/>
          <w:sz w:val="48"/>
        </w:rPr>
        <w:t xml:space="preserve">«Память с тобою у нас навсегда» </w:t>
      </w:r>
    </w:p>
    <w:p w:rsidR="003F4BE2" w:rsidRDefault="003F4BE2" w:rsidP="003F4BE2">
      <w:pPr>
        <w:jc w:val="center"/>
        <w:rPr>
          <w:b/>
          <w:sz w:val="48"/>
        </w:rPr>
      </w:pPr>
      <w:r>
        <w:rPr>
          <w:b/>
          <w:sz w:val="48"/>
        </w:rPr>
        <w:t>(к 65-летию Великой Победы)</w:t>
      </w:r>
    </w:p>
    <w:p w:rsidR="003F4BE2" w:rsidRDefault="003F4BE2" w:rsidP="003F4BE2">
      <w:pPr>
        <w:jc w:val="center"/>
        <w:rPr>
          <w:b/>
          <w:sz w:val="48"/>
        </w:rPr>
      </w:pPr>
      <w:r>
        <w:rPr>
          <w:b/>
          <w:sz w:val="48"/>
        </w:rPr>
        <w:t xml:space="preserve">5-8 классы </w:t>
      </w:r>
    </w:p>
    <w:p w:rsidR="003F4BE2" w:rsidRDefault="003F4BE2" w:rsidP="003F4BE2">
      <w:pPr>
        <w:jc w:val="center"/>
        <w:rPr>
          <w:b/>
          <w:sz w:val="48"/>
        </w:rPr>
      </w:pPr>
    </w:p>
    <w:p w:rsidR="003F4BE2" w:rsidRDefault="003F4BE2" w:rsidP="003F4BE2">
      <w:pPr>
        <w:jc w:val="center"/>
        <w:rPr>
          <w:b/>
          <w:sz w:val="48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right"/>
        <w:rPr>
          <w:rFonts w:ascii="Droid Serif" w:hAnsi="Droid Serif"/>
          <w:b/>
          <w:bCs/>
          <w:sz w:val="28"/>
          <w:szCs w:val="28"/>
        </w:rPr>
      </w:pPr>
      <w:r>
        <w:rPr>
          <w:rFonts w:ascii="Droid Serif" w:hAnsi="Droid Serif"/>
          <w:sz w:val="28"/>
          <w:szCs w:val="28"/>
        </w:rPr>
        <w:t xml:space="preserve"> </w:t>
      </w:r>
      <w:r>
        <w:rPr>
          <w:rFonts w:ascii="Droid Serif" w:hAnsi="Droid Serif"/>
          <w:b/>
          <w:bCs/>
          <w:sz w:val="28"/>
          <w:szCs w:val="28"/>
        </w:rPr>
        <w:t xml:space="preserve">Составила </w:t>
      </w:r>
    </w:p>
    <w:p w:rsidR="003F4BE2" w:rsidRDefault="003F4BE2" w:rsidP="003F4BE2">
      <w:pPr>
        <w:jc w:val="right"/>
        <w:rPr>
          <w:rFonts w:ascii="Droid Serif" w:hAnsi="Droid Serif"/>
          <w:b/>
          <w:bCs/>
          <w:sz w:val="28"/>
          <w:szCs w:val="28"/>
        </w:rPr>
      </w:pPr>
      <w:r>
        <w:rPr>
          <w:rFonts w:ascii="Droid Serif" w:hAnsi="Droid Serif"/>
          <w:b/>
          <w:bCs/>
          <w:sz w:val="28"/>
          <w:szCs w:val="28"/>
        </w:rPr>
        <w:t xml:space="preserve">заведующая школьной библиотекой </w:t>
      </w:r>
    </w:p>
    <w:p w:rsidR="003F4BE2" w:rsidRDefault="003F4BE2" w:rsidP="003F4BE2">
      <w:pPr>
        <w:jc w:val="right"/>
        <w:rPr>
          <w:rFonts w:ascii="Droid Serif" w:hAnsi="Droid Serif"/>
          <w:b/>
          <w:bCs/>
          <w:sz w:val="28"/>
          <w:szCs w:val="28"/>
        </w:rPr>
      </w:pPr>
      <w:r>
        <w:rPr>
          <w:rFonts w:ascii="Droid Serif" w:hAnsi="Droid Serif"/>
          <w:b/>
          <w:bCs/>
          <w:sz w:val="28"/>
          <w:szCs w:val="28"/>
        </w:rPr>
        <w:t xml:space="preserve">Бабаева </w:t>
      </w:r>
      <w:proofErr w:type="spellStart"/>
      <w:r>
        <w:rPr>
          <w:rFonts w:ascii="Droid Serif" w:hAnsi="Droid Serif"/>
          <w:b/>
          <w:bCs/>
          <w:sz w:val="28"/>
          <w:szCs w:val="28"/>
        </w:rPr>
        <w:t>Анжелика</w:t>
      </w:r>
      <w:proofErr w:type="spellEnd"/>
      <w:r>
        <w:rPr>
          <w:rFonts w:ascii="Droid Serif" w:hAnsi="Droid Serif"/>
          <w:b/>
          <w:bCs/>
          <w:sz w:val="28"/>
          <w:szCs w:val="28"/>
        </w:rPr>
        <w:t xml:space="preserve"> Александровна</w:t>
      </w:r>
    </w:p>
    <w:p w:rsidR="003F4BE2" w:rsidRDefault="003F4BE2" w:rsidP="003F4BE2">
      <w:pPr>
        <w:jc w:val="right"/>
        <w:rPr>
          <w:rFonts w:ascii="Droid Serif" w:hAnsi="Droid Serif"/>
          <w:b/>
          <w:bCs/>
          <w:sz w:val="28"/>
          <w:szCs w:val="28"/>
        </w:rPr>
      </w:pPr>
    </w:p>
    <w:p w:rsidR="003F4BE2" w:rsidRDefault="003F4BE2" w:rsidP="003F4BE2">
      <w:pPr>
        <w:jc w:val="both"/>
        <w:rPr>
          <w:rFonts w:ascii="Droid Serif" w:hAnsi="Droid Serif"/>
          <w:sz w:val="28"/>
          <w:szCs w:val="28"/>
        </w:rPr>
      </w:pPr>
      <w:r>
        <w:rPr>
          <w:rFonts w:ascii="Droid Serif" w:hAnsi="Droid Serif"/>
          <w:sz w:val="28"/>
          <w:szCs w:val="28"/>
        </w:rPr>
        <w:tab/>
      </w:r>
      <w:r>
        <w:rPr>
          <w:rFonts w:ascii="Droid Serif" w:hAnsi="Droid Serif"/>
          <w:sz w:val="28"/>
          <w:szCs w:val="28"/>
        </w:rPr>
        <w:tab/>
      </w:r>
      <w:r>
        <w:rPr>
          <w:rFonts w:ascii="Droid Serif" w:hAnsi="Droid Serif"/>
          <w:sz w:val="28"/>
          <w:szCs w:val="28"/>
        </w:rPr>
        <w:tab/>
      </w:r>
      <w:r>
        <w:rPr>
          <w:rFonts w:ascii="Droid Serif" w:hAnsi="Droid Serif"/>
          <w:sz w:val="28"/>
          <w:szCs w:val="28"/>
        </w:rPr>
        <w:tab/>
      </w:r>
      <w:r>
        <w:rPr>
          <w:rFonts w:ascii="Droid Serif" w:hAnsi="Droid Serif"/>
          <w:sz w:val="28"/>
          <w:szCs w:val="28"/>
        </w:rPr>
        <w:tab/>
      </w:r>
      <w:r>
        <w:rPr>
          <w:rFonts w:ascii="Droid Serif" w:hAnsi="Droid Serif"/>
          <w:sz w:val="28"/>
          <w:szCs w:val="28"/>
        </w:rPr>
        <w:tab/>
      </w:r>
      <w:r>
        <w:rPr>
          <w:rFonts w:ascii="Droid Serif" w:hAnsi="Droid Serif"/>
          <w:sz w:val="28"/>
          <w:szCs w:val="28"/>
        </w:rPr>
        <w:tab/>
      </w: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4"/>
        </w:rPr>
      </w:pPr>
    </w:p>
    <w:p w:rsidR="003F4BE2" w:rsidRDefault="003F4BE2" w:rsidP="003F4BE2">
      <w:pPr>
        <w:jc w:val="center"/>
        <w:rPr>
          <w:sz w:val="28"/>
        </w:rPr>
      </w:pPr>
      <w:r>
        <w:rPr>
          <w:sz w:val="28"/>
        </w:rPr>
        <w:t>Старый Оскол – 2010</w:t>
      </w:r>
    </w:p>
    <w:p w:rsidR="003F4BE2" w:rsidRPr="00EE6C0A" w:rsidRDefault="003F4BE2" w:rsidP="003F4BE2">
      <w:pPr>
        <w:jc w:val="center"/>
        <w:rPr>
          <w:sz w:val="28"/>
        </w:rPr>
      </w:pPr>
      <w:r>
        <w:rPr>
          <w:sz w:val="26"/>
        </w:rPr>
        <w:t xml:space="preserve">Произведения писателей о Великой Отечественной войне </w:t>
      </w:r>
    </w:p>
    <w:p w:rsidR="003F4BE2" w:rsidRDefault="003F4BE2" w:rsidP="003F4BE2">
      <w:pPr>
        <w:jc w:val="center"/>
        <w:rPr>
          <w:b/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Алексеев, С.П.  Идет война народная: рассказы - 2-е доп. </w:t>
      </w:r>
      <w:proofErr w:type="spellStart"/>
      <w:r>
        <w:rPr>
          <w:sz w:val="26"/>
        </w:rPr>
        <w:t>из-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М.: Детская литература, 1986-384с.: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Книга рассказывает о главных битвах Великой Отечественной войны: обороне Москвы, Сталинградской и Курской битвах, сражениях за Кавказ и Севастополь, прорыве блокады Ленинграда, об освобождении от врага всей территорий нашей страны и окончательной победе над фашистами.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Алексеев. С.П.  Книга для чтения по истории нашей Родины (1670-1945г.г.): пособие для учащихся 5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– 2-е </w:t>
      </w:r>
      <w:proofErr w:type="spellStart"/>
      <w:r>
        <w:rPr>
          <w:sz w:val="26"/>
        </w:rPr>
        <w:t>изд-е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доработ</w:t>
      </w:r>
      <w:proofErr w:type="spellEnd"/>
      <w:r>
        <w:rPr>
          <w:sz w:val="26"/>
        </w:rPr>
        <w:t>. -  М.: Просвещение, 1991-206с: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lastRenderedPageBreak/>
        <w:t xml:space="preserve">В книгу включены рассказы, посвященные наиболее ярким и значительным событиям отечественной истории, выдающихся государственных деятелях, героях, полководцах, людях труда.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Богомолов, В.О. Иван. </w:t>
      </w:r>
      <w:proofErr w:type="spellStart"/>
      <w:r>
        <w:rPr>
          <w:sz w:val="26"/>
        </w:rPr>
        <w:t>Зося</w:t>
      </w:r>
      <w:proofErr w:type="spellEnd"/>
      <w:r>
        <w:rPr>
          <w:sz w:val="26"/>
        </w:rPr>
        <w:t>: повести - М.: Современник, 1985-77с: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Широко известные повести о Великой Отечественной войне: «Иван» – о двенадцатилетнем разведчике, о его трагической судьбе, «</w:t>
      </w:r>
      <w:proofErr w:type="spellStart"/>
      <w:r>
        <w:rPr>
          <w:sz w:val="26"/>
        </w:rPr>
        <w:t>Зося</w:t>
      </w:r>
      <w:proofErr w:type="spellEnd"/>
      <w:r>
        <w:rPr>
          <w:sz w:val="26"/>
        </w:rPr>
        <w:t xml:space="preserve">» – о любви, возвышенной и чистой, советского лейтенанта к польской девушке.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Богучаров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>М.А.  Отцовские рассказы про войну: повесть - Воронеж: Центр-Чернозем, 1982-224с.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В повести М. Богучаров рассказывает о судьбе подростков, оказавшихся во время войны на оккупированной фашистами территории. Ребята совершают смелые поступки, организуют отряд, который борется с захватчиками до самого освобождения </w:t>
      </w:r>
      <w:proofErr w:type="spellStart"/>
      <w:r>
        <w:rPr>
          <w:sz w:val="26"/>
        </w:rPr>
        <w:t>Тридонья</w:t>
      </w:r>
      <w:proofErr w:type="spellEnd"/>
      <w:r>
        <w:rPr>
          <w:sz w:val="26"/>
        </w:rPr>
        <w:t xml:space="preserve"> Советской Армией.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proofErr w:type="spellStart"/>
      <w:r>
        <w:rPr>
          <w:sz w:val="26"/>
        </w:rPr>
        <w:t>Евсеенко</w:t>
      </w:r>
      <w:proofErr w:type="spellEnd"/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>И.И.  Дети войны – Воронеж: Центр-Чернозем., 1983-263с.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В книгу воронежского писателя вошли </w:t>
      </w:r>
      <w:proofErr w:type="gramStart"/>
      <w:r>
        <w:rPr>
          <w:sz w:val="26"/>
        </w:rPr>
        <w:t>рассказы</w:t>
      </w:r>
      <w:proofErr w:type="gramEnd"/>
      <w:r>
        <w:rPr>
          <w:sz w:val="26"/>
        </w:rPr>
        <w:t xml:space="preserve"> и очерки о жизни послевоенного села, о тяжелых последствиях немецко-фашистской оккупации.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Ильина</w:t>
      </w:r>
      <w:proofErr w:type="gramStart"/>
      <w:r>
        <w:rPr>
          <w:sz w:val="26"/>
        </w:rPr>
        <w:t xml:space="preserve"> .</w:t>
      </w:r>
      <w:proofErr w:type="gramEnd"/>
      <w:r>
        <w:rPr>
          <w:sz w:val="26"/>
        </w:rPr>
        <w:t>Е.Я.  Четвертая высота: повесть, М.: Детская литература, 1989-335с..:ил.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Повесть о герое ВОВ – </w:t>
      </w:r>
      <w:proofErr w:type="gramStart"/>
      <w:r>
        <w:rPr>
          <w:sz w:val="26"/>
        </w:rPr>
        <w:t>Гуле</w:t>
      </w:r>
      <w:proofErr w:type="gramEnd"/>
      <w:r>
        <w:rPr>
          <w:sz w:val="26"/>
        </w:rPr>
        <w:t xml:space="preserve"> Королевой и ее детстве, школьных годах, юности и трагической гибели на фронте.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Катаев, В.П.  Сын полк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 xml:space="preserve"> М.: Детская литература, 1972-265с.: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Повесть рассказывает о крестьянском мальчике, осиротевшем в годы ВОВ и ставшем сыном полка.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proofErr w:type="spellStart"/>
      <w:r>
        <w:rPr>
          <w:sz w:val="26"/>
        </w:rPr>
        <w:t>Кнорре</w:t>
      </w:r>
      <w:proofErr w:type="spellEnd"/>
      <w:r>
        <w:rPr>
          <w:sz w:val="26"/>
        </w:rPr>
        <w:t>, Ф.Ф.  Оля: повесть</w:t>
      </w:r>
      <w:proofErr w:type="gramStart"/>
      <w:r>
        <w:rPr>
          <w:sz w:val="26"/>
        </w:rPr>
        <w:t xml:space="preserve">., </w:t>
      </w:r>
      <w:proofErr w:type="gramEnd"/>
      <w:r>
        <w:rPr>
          <w:sz w:val="26"/>
        </w:rPr>
        <w:t>М.: Детская литература, 1987-272с.: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Военно-патриотическая книга о судьбе цирковых артистов (девочки и ее родителей) в годы войны.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lastRenderedPageBreak/>
        <w:t>Кошевая, Е.Н.  Повесть о сыне: лит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едакция П. Гаврилова - М.: Детская литература, 1984-207с.: 8 л.ил.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Повесть об Олеге Кошевом и молодогвардейцах, написанная матерью Олега – Еленой Николаевной.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 Надеждина, Н.А.  Партизанка Лара: повесть - М.: Молодая гвардия, 1985-127с.: ил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– (</w:t>
      </w:r>
      <w:proofErr w:type="gramStart"/>
      <w:r>
        <w:rPr>
          <w:sz w:val="26"/>
        </w:rPr>
        <w:t>ю</w:t>
      </w:r>
      <w:proofErr w:type="gramEnd"/>
      <w:r>
        <w:rPr>
          <w:sz w:val="26"/>
        </w:rPr>
        <w:t>ные герои)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Повесть о ленинградской пионерке, ставшей партизанкой, Ларе </w:t>
      </w:r>
      <w:proofErr w:type="spellStart"/>
      <w:r>
        <w:rPr>
          <w:sz w:val="26"/>
        </w:rPr>
        <w:t>Михсенко</w:t>
      </w:r>
      <w:proofErr w:type="spellEnd"/>
      <w:r>
        <w:rPr>
          <w:sz w:val="26"/>
        </w:rPr>
        <w:t xml:space="preserve">, посмертно награжденной орденом Отечественной войны 1 степени.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Никитин, С.  Падучая звезда, Воробьев К. Убиты под Москвой, Кондратьев В.  Сашка, Колесов К.  Самоходка номер №120: повести, М.: Детская литература, 1989-304с.: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В книгу входят четыре повести о войне, авторов которых объединяет пристальное внимание к внутреннему миру молодого солдата, вчерашнего школьника, принявшего на себя все бремя ответственности за судьбу Родину.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Полевой, Б.Н.  Повесть о настоящем человеке - Новосибирск: </w:t>
      </w:r>
      <w:proofErr w:type="spellStart"/>
      <w:proofErr w:type="gramStart"/>
      <w:r>
        <w:rPr>
          <w:sz w:val="26"/>
        </w:rPr>
        <w:t>Западно-Сибирское</w:t>
      </w:r>
      <w:proofErr w:type="spellEnd"/>
      <w:proofErr w:type="gramEnd"/>
      <w:r>
        <w:rPr>
          <w:sz w:val="26"/>
        </w:rPr>
        <w:t xml:space="preserve"> книжное </w:t>
      </w:r>
      <w:proofErr w:type="spellStart"/>
      <w:r>
        <w:rPr>
          <w:sz w:val="26"/>
        </w:rPr>
        <w:t>изд-е</w:t>
      </w:r>
      <w:proofErr w:type="spellEnd"/>
      <w:r>
        <w:rPr>
          <w:sz w:val="26"/>
        </w:rPr>
        <w:t>, 1982-320с.: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Широко известная повесть о Герое Советского Союза Алексее </w:t>
      </w:r>
      <w:proofErr w:type="spellStart"/>
      <w:r>
        <w:rPr>
          <w:sz w:val="26"/>
        </w:rPr>
        <w:t>Мересьеве</w:t>
      </w:r>
      <w:proofErr w:type="spellEnd"/>
      <w:r>
        <w:rPr>
          <w:sz w:val="26"/>
        </w:rPr>
        <w:t xml:space="preserve">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Соболев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Л.С.  Морская душа: повесть, М.: Воениздат, 1985-333с.с </w:t>
      </w:r>
      <w:proofErr w:type="spellStart"/>
      <w:r>
        <w:rPr>
          <w:sz w:val="26"/>
        </w:rPr>
        <w:t>портр</w:t>
      </w:r>
      <w:proofErr w:type="spellEnd"/>
      <w:r>
        <w:rPr>
          <w:sz w:val="26"/>
        </w:rPr>
        <w:t>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 xml:space="preserve">Произведения, созданные по горячим следам военных событий, посвященных беспримерному мужеству советского матроса. 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proofErr w:type="spellStart"/>
      <w:r>
        <w:rPr>
          <w:sz w:val="26"/>
        </w:rPr>
        <w:t>Туричин</w:t>
      </w:r>
      <w:proofErr w:type="spellEnd"/>
      <w:r>
        <w:rPr>
          <w:sz w:val="26"/>
        </w:rPr>
        <w:t>, И.А. Весна сорок пятого: роман - Л.: Детская литература,  1986-144с.: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В романе читатели встретятся с братьями-близнецами Петром и Павлом, один из которых становится бойцом партизанского отряда в Словакии, а второй воюет в рядах Советской Армии.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6"/>
        </w:rPr>
      </w:pPr>
      <w:proofErr w:type="spellStart"/>
      <w:r>
        <w:rPr>
          <w:sz w:val="26"/>
        </w:rPr>
        <w:t>Туричин</w:t>
      </w:r>
      <w:proofErr w:type="spellEnd"/>
      <w:r>
        <w:rPr>
          <w:sz w:val="26"/>
        </w:rPr>
        <w:t>, И.А. Сердце солдата: повесть - Л.: Детская литература, 1990-206с.: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Остросюжетные рассказы и повесть о войне, о партизанских отрядах и подполье.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pStyle w:val="1"/>
        <w:rPr>
          <w:b/>
          <w:sz w:val="26"/>
        </w:rPr>
      </w:pPr>
      <w:r>
        <w:rPr>
          <w:b/>
          <w:sz w:val="26"/>
        </w:rPr>
        <w:t>Поэты о Великой Отечественной войне</w:t>
      </w:r>
    </w:p>
    <w:p w:rsidR="003F4BE2" w:rsidRDefault="003F4BE2" w:rsidP="003F4BE2">
      <w:pPr>
        <w:jc w:val="center"/>
        <w:rPr>
          <w:sz w:val="26"/>
        </w:rPr>
      </w:pPr>
    </w:p>
    <w:p w:rsidR="003F4BE2" w:rsidRDefault="003F4BE2" w:rsidP="003F4BE2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Была война</w:t>
      </w:r>
      <w:proofErr w:type="gramStart"/>
      <w:r>
        <w:rPr>
          <w:sz w:val="26"/>
        </w:rPr>
        <w:t>…Ч</w:t>
      </w:r>
      <w:proofErr w:type="gramEnd"/>
      <w:r>
        <w:rPr>
          <w:sz w:val="26"/>
        </w:rPr>
        <w:t>етыре главы из книги, написанной поэтами послевоенных лет  В. Акаткин, Л. Таганов - М.: Детская литература, 1987-255с.: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Сборник «Была война» как бы часть той большой книги о войне, которая пишется на протяжении нескольких десятилетий младшими братьями, сыновьями и внуками фронтовиков. Эти стихи, как дальнее эхо горя и подвига «ради жизни на земле» напоминают и предупреждают: война была, но не дайте ей повториться…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Симонов, К.М. Стихотворения и поэмы </w:t>
      </w:r>
      <w:proofErr w:type="gramStart"/>
      <w:r>
        <w:rPr>
          <w:sz w:val="26"/>
        </w:rPr>
        <w:t>-М</w:t>
      </w:r>
      <w:proofErr w:type="gramEnd"/>
      <w:r>
        <w:rPr>
          <w:sz w:val="26"/>
        </w:rPr>
        <w:t>.: Детская литература, 1982-95с.: ил.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В сборник включены лучшие поэтические произведения автора о Великой Отечественной войне, о любви к Родине.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Твардовский, А. Стихотворения - М.: Детская литература, 1981-191с.</w:t>
      </w:r>
    </w:p>
    <w:p w:rsidR="003F4BE2" w:rsidRDefault="003F4BE2" w:rsidP="003F4BE2">
      <w:pPr>
        <w:jc w:val="both"/>
        <w:rPr>
          <w:sz w:val="26"/>
        </w:rPr>
      </w:pPr>
      <w:r>
        <w:rPr>
          <w:sz w:val="26"/>
        </w:rPr>
        <w:t>В книге имеются разделы «Из фронтовой лирики», «Из послевоенных стихов», повествующие о военных годах.</w:t>
      </w:r>
    </w:p>
    <w:p w:rsidR="003F4BE2" w:rsidRDefault="003F4BE2" w:rsidP="003F4BE2">
      <w:pPr>
        <w:jc w:val="both"/>
        <w:rPr>
          <w:sz w:val="26"/>
        </w:rPr>
      </w:pPr>
    </w:p>
    <w:p w:rsidR="003F4BE2" w:rsidRDefault="003F4BE2" w:rsidP="003F4BE2">
      <w:pPr>
        <w:pStyle w:val="1"/>
        <w:rPr>
          <w:b/>
          <w:sz w:val="26"/>
        </w:rPr>
      </w:pPr>
      <w:r>
        <w:rPr>
          <w:b/>
          <w:sz w:val="26"/>
        </w:rPr>
        <w:t xml:space="preserve">Публицистика </w:t>
      </w:r>
    </w:p>
    <w:p w:rsidR="003F4BE2" w:rsidRDefault="003F4BE2" w:rsidP="003F4BE2">
      <w:pPr>
        <w:jc w:val="center"/>
        <w:rPr>
          <w:sz w:val="26"/>
        </w:rPr>
      </w:pPr>
    </w:p>
    <w:p w:rsidR="003F4BE2" w:rsidRDefault="003F4BE2" w:rsidP="003F4BE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6"/>
        </w:rPr>
      </w:pPr>
      <w:r>
        <w:rPr>
          <w:sz w:val="26"/>
        </w:rPr>
        <w:t>Только победа и жизни! Публицистика - М.: Детская литература, 1988-318с.: ил.</w:t>
      </w:r>
    </w:p>
    <w:p w:rsidR="003F4BE2" w:rsidRDefault="003F4BE2" w:rsidP="003F4BE2">
      <w:pPr>
        <w:jc w:val="both"/>
        <w:rPr>
          <w:sz w:val="28"/>
        </w:rPr>
      </w:pPr>
      <w:r>
        <w:rPr>
          <w:sz w:val="26"/>
        </w:rPr>
        <w:t>В книгу включены отрывки из публицистических произведения, газетные статьи, очерки, корреспонденции с фронтов писателей, публицистов военных лет М. Шолохов, И. Эренбурга, К. Симонова, А. Толстого и др.</w:t>
      </w:r>
      <w:r>
        <w:rPr>
          <w:sz w:val="28"/>
        </w:rPr>
        <w:t xml:space="preserve"> </w:t>
      </w:r>
    </w:p>
    <w:p w:rsidR="003F4BE2" w:rsidRDefault="003F4BE2" w:rsidP="003F4BE2">
      <w:pPr>
        <w:jc w:val="both"/>
        <w:rPr>
          <w:sz w:val="28"/>
        </w:rPr>
      </w:pPr>
    </w:p>
    <w:p w:rsidR="003F4BE2" w:rsidRDefault="003F4BE2" w:rsidP="003F4BE2">
      <w:pPr>
        <w:spacing w:line="360" w:lineRule="auto"/>
        <w:ind w:left="5040"/>
        <w:jc w:val="center"/>
        <w:rPr>
          <w:sz w:val="26"/>
        </w:rPr>
      </w:pPr>
      <w:r>
        <w:rPr>
          <w:sz w:val="26"/>
        </w:rPr>
        <w:t>Наш путь не напишешь – слова легки,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r>
        <w:rPr>
          <w:sz w:val="26"/>
        </w:rPr>
        <w:t>И в песне он слишком прост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r>
        <w:rPr>
          <w:sz w:val="26"/>
        </w:rPr>
        <w:t>Суворов, наверное, вел полки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r>
        <w:rPr>
          <w:sz w:val="26"/>
        </w:rPr>
        <w:t>Вот так, через Чертов мост.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r>
        <w:rPr>
          <w:sz w:val="26"/>
        </w:rPr>
        <w:lastRenderedPageBreak/>
        <w:t xml:space="preserve">И там, где, казалось, пройти нельзя – 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r>
        <w:rPr>
          <w:sz w:val="26"/>
        </w:rPr>
        <w:t xml:space="preserve">Но русский солдат упрям! – 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r>
        <w:rPr>
          <w:sz w:val="26"/>
        </w:rPr>
        <w:t>Прошли мы, гибель врагам неся,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  <w:proofErr w:type="gramStart"/>
      <w:r>
        <w:rPr>
          <w:sz w:val="26"/>
        </w:rPr>
        <w:t>Свободу</w:t>
      </w:r>
      <w:proofErr w:type="gramEnd"/>
      <w:r>
        <w:rPr>
          <w:sz w:val="26"/>
        </w:rPr>
        <w:t xml:space="preserve"> неся друзьям!</w:t>
      </w:r>
    </w:p>
    <w:p w:rsidR="003F4BE2" w:rsidRDefault="003F4BE2" w:rsidP="003F4BE2">
      <w:pPr>
        <w:spacing w:line="360" w:lineRule="auto"/>
        <w:ind w:left="4320" w:firstLine="720"/>
        <w:jc w:val="center"/>
        <w:rPr>
          <w:sz w:val="26"/>
        </w:rPr>
      </w:pPr>
    </w:p>
    <w:p w:rsidR="003F4BE2" w:rsidRDefault="003F4BE2" w:rsidP="003F4BE2">
      <w:pPr>
        <w:spacing w:line="360" w:lineRule="auto"/>
        <w:ind w:left="4320" w:firstLine="720"/>
        <w:jc w:val="both"/>
        <w:rPr>
          <w:sz w:val="26"/>
        </w:rPr>
      </w:pPr>
    </w:p>
    <w:p w:rsidR="003F4BE2" w:rsidRDefault="003F4BE2" w:rsidP="003F4BE2">
      <w:pPr>
        <w:pStyle w:val="a3"/>
        <w:spacing w:line="360" w:lineRule="auto"/>
      </w:pPr>
      <w:r>
        <w:t xml:space="preserve">Минуло 60 лет с той поры, когда победой советского народа закончилась вторая мировая война. Эта война была самой тяжелой и жестокой из всех войн, пережитых нашим народом. </w:t>
      </w:r>
    </w:p>
    <w:p w:rsidR="003F4BE2" w:rsidRDefault="003F4BE2" w:rsidP="003F4BE2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Бессмертен подвиг советских людей, отстоявших свободу и независимость своей Родины в сражениях с ненавистным врагом, людей, освободившим народы многих стран от гитлеровского порабощения. Он всегда будет ярко сверкать вершинами боевой славы нашего народа, вдохновлять молодые поколения на беззаветное служение нашей Родине.</w:t>
      </w:r>
    </w:p>
    <w:p w:rsidR="002B7975" w:rsidRDefault="002B7975"/>
    <w:sectPr w:rsidR="002B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E2"/>
    <w:rsid w:val="002B7975"/>
    <w:rsid w:val="003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4BE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4BE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B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4BE2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a3">
    <w:name w:val="Body Text Indent"/>
    <w:basedOn w:val="a"/>
    <w:link w:val="a4"/>
    <w:rsid w:val="003F4B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4BE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2010-11-16T19:02:00Z</dcterms:created>
  <dcterms:modified xsi:type="dcterms:W3CDTF">2010-11-16T19:02:00Z</dcterms:modified>
</cp:coreProperties>
</file>