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75" w:rsidRPr="00BF0D75" w:rsidRDefault="00BF0D75" w:rsidP="00BF0D75">
      <w:pPr>
        <w:keepNext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8"/>
          <w:szCs w:val="28"/>
          <w:lang w:eastAsia="ar-SA"/>
        </w:rPr>
      </w:pPr>
      <w:r w:rsidRPr="00BF0D75">
        <w:rPr>
          <w:rFonts w:ascii="Times New Roman" w:eastAsia="DejaVu Sans" w:hAnsi="Times New Roman" w:cs="Times New Roman"/>
          <w:sz w:val="28"/>
          <w:szCs w:val="28"/>
          <w:lang w:eastAsia="ar-SA"/>
        </w:rPr>
        <w:t xml:space="preserve">Управление образования администрации </w:t>
      </w:r>
    </w:p>
    <w:p w:rsidR="00BF0D75" w:rsidRPr="00BF0D75" w:rsidRDefault="00BF0D75" w:rsidP="00BF0D75">
      <w:pPr>
        <w:keepNext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8"/>
          <w:szCs w:val="28"/>
          <w:lang w:eastAsia="ar-SA"/>
        </w:rPr>
      </w:pPr>
      <w:proofErr w:type="spellStart"/>
      <w:r w:rsidRPr="00BF0D75">
        <w:rPr>
          <w:rFonts w:ascii="Times New Roman" w:eastAsia="DejaVu Sans" w:hAnsi="Times New Roman" w:cs="Times New Roman"/>
          <w:sz w:val="28"/>
          <w:szCs w:val="28"/>
          <w:lang w:eastAsia="ar-SA"/>
        </w:rPr>
        <w:t>Старооскольского</w:t>
      </w:r>
      <w:proofErr w:type="spellEnd"/>
      <w:r w:rsidRPr="00BF0D75">
        <w:rPr>
          <w:rFonts w:ascii="Times New Roman" w:eastAsia="DejaVu Sans" w:hAnsi="Times New Roman" w:cs="Times New Roman"/>
          <w:sz w:val="28"/>
          <w:szCs w:val="28"/>
          <w:lang w:eastAsia="ar-SA"/>
        </w:rPr>
        <w:t xml:space="preserve"> городского округа Белгородской области</w:t>
      </w:r>
    </w:p>
    <w:p w:rsidR="00BF0D75" w:rsidRPr="00BF0D75" w:rsidRDefault="00BF0D75" w:rsidP="00BF0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BF0D75" w:rsidRPr="00BF0D75" w:rsidRDefault="00BF0D75" w:rsidP="00BF0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D75">
        <w:rPr>
          <w:rFonts w:ascii="Times New Roman" w:hAnsi="Times New Roman" w:cs="Times New Roman"/>
          <w:sz w:val="28"/>
          <w:szCs w:val="28"/>
        </w:rPr>
        <w:t>«Средняя общеобразовательная школа №11»</w:t>
      </w:r>
    </w:p>
    <w:p w:rsidR="00BF0D75" w:rsidRPr="00BF0D75" w:rsidRDefault="00BF0D75" w:rsidP="00BF0D75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0D75">
        <w:rPr>
          <w:rFonts w:ascii="Times New Roman" w:hAnsi="Times New Roman" w:cs="Times New Roman"/>
          <w:sz w:val="28"/>
          <w:szCs w:val="28"/>
        </w:rPr>
        <w:t>м-н</w:t>
      </w:r>
      <w:proofErr w:type="gramEnd"/>
      <w:r w:rsidRPr="00BF0D75">
        <w:rPr>
          <w:rFonts w:ascii="Times New Roman" w:hAnsi="Times New Roman" w:cs="Times New Roman"/>
          <w:sz w:val="28"/>
          <w:szCs w:val="28"/>
        </w:rPr>
        <w:t xml:space="preserve"> Интернациональный, 23</w:t>
      </w:r>
    </w:p>
    <w:p w:rsidR="00BF0D75" w:rsidRPr="00BF0D75" w:rsidRDefault="00BF0D75" w:rsidP="00BF0D75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D75">
        <w:rPr>
          <w:rFonts w:ascii="Times New Roman" w:hAnsi="Times New Roman" w:cs="Times New Roman"/>
          <w:sz w:val="28"/>
          <w:szCs w:val="28"/>
        </w:rPr>
        <w:t>тел:  8 (4725) 24-50-32</w:t>
      </w:r>
    </w:p>
    <w:p w:rsidR="00BF0D75" w:rsidRPr="00BF0D75" w:rsidRDefault="00BF0D75" w:rsidP="00BF0D75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F0D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F0D75">
        <w:rPr>
          <w:rFonts w:ascii="Times New Roman" w:hAnsi="Times New Roman" w:cs="Times New Roman"/>
          <w:sz w:val="28"/>
          <w:szCs w:val="28"/>
        </w:rPr>
        <w:t>-</w:t>
      </w:r>
      <w:r w:rsidRPr="00BF0D7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F0D7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BF0D75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BF0D75">
        <w:rPr>
          <w:rFonts w:ascii="Times New Roman" w:hAnsi="Times New Roman" w:cs="Times New Roman"/>
          <w:sz w:val="28"/>
          <w:szCs w:val="28"/>
        </w:rPr>
        <w:t>11-</w:t>
      </w:r>
      <w:proofErr w:type="spellStart"/>
      <w:r w:rsidRPr="00BF0D75">
        <w:rPr>
          <w:rFonts w:ascii="Times New Roman" w:hAnsi="Times New Roman" w:cs="Times New Roman"/>
          <w:sz w:val="28"/>
          <w:szCs w:val="28"/>
          <w:lang w:val="en-US"/>
        </w:rPr>
        <w:t>inf</w:t>
      </w:r>
      <w:proofErr w:type="spellEnd"/>
      <w:r w:rsidRPr="00BF0D7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F0D7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F0D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0D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F0D75" w:rsidRPr="00BF0D75" w:rsidRDefault="00BF0D75" w:rsidP="00BF0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D75" w:rsidRPr="00BF0D75" w:rsidRDefault="00BF0D75" w:rsidP="00BF0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D75" w:rsidRPr="00BF0D75" w:rsidRDefault="00BF0D75" w:rsidP="00BF0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D75" w:rsidRPr="00BF0D75" w:rsidRDefault="00BF0D75" w:rsidP="00BF0D75">
      <w:pPr>
        <w:spacing w:after="0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D75" w:rsidRPr="00BF0D75" w:rsidRDefault="00BF0D75" w:rsidP="00BF0D75">
      <w:pPr>
        <w:spacing w:after="0"/>
        <w:ind w:left="3969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BF0D75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                                                                                       </w:t>
      </w:r>
    </w:p>
    <w:p w:rsidR="00BF0D75" w:rsidRPr="00BF0D75" w:rsidRDefault="00BF0D75" w:rsidP="00BF0D7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pacing w:val="-10"/>
          <w:sz w:val="28"/>
          <w:szCs w:val="28"/>
        </w:rPr>
      </w:pPr>
    </w:p>
    <w:p w:rsidR="00BF0D75" w:rsidRPr="00BF0D75" w:rsidRDefault="00BF0D75" w:rsidP="00BF0D7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pacing w:val="-10"/>
          <w:sz w:val="28"/>
          <w:szCs w:val="28"/>
        </w:rPr>
      </w:pPr>
    </w:p>
    <w:p w:rsidR="00BF0D75" w:rsidRPr="00BF0D75" w:rsidRDefault="00BF0D75" w:rsidP="00BF0D7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pacing w:val="-10"/>
          <w:sz w:val="28"/>
          <w:szCs w:val="28"/>
        </w:rPr>
      </w:pPr>
    </w:p>
    <w:p w:rsidR="00BF0D75" w:rsidRPr="00BF0D75" w:rsidRDefault="00BF0D75" w:rsidP="00BF0D7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pacing w:val="-10"/>
          <w:sz w:val="28"/>
          <w:szCs w:val="28"/>
        </w:rPr>
      </w:pPr>
    </w:p>
    <w:p w:rsidR="00BF0D75" w:rsidRPr="00BF0D75" w:rsidRDefault="00BF0D75" w:rsidP="00BF0D7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0D75">
        <w:rPr>
          <w:rFonts w:ascii="Times New Roman" w:hAnsi="Times New Roman" w:cs="Times New Roman"/>
          <w:b/>
          <w:spacing w:val="-10"/>
          <w:sz w:val="48"/>
          <w:szCs w:val="48"/>
        </w:rPr>
        <w:t>«</w:t>
      </w:r>
      <w:r>
        <w:rPr>
          <w:rFonts w:ascii="Times New Roman" w:hAnsi="Times New Roman" w:cs="Times New Roman"/>
          <w:b/>
          <w:spacing w:val="-10"/>
          <w:sz w:val="48"/>
          <w:szCs w:val="48"/>
        </w:rPr>
        <w:t>Не гаснет памяти свеча</w:t>
      </w:r>
      <w:r w:rsidRPr="00BF0D75">
        <w:rPr>
          <w:rFonts w:ascii="Times New Roman" w:hAnsi="Times New Roman" w:cs="Times New Roman"/>
          <w:b/>
          <w:spacing w:val="-10"/>
          <w:sz w:val="48"/>
          <w:szCs w:val="48"/>
        </w:rPr>
        <w:t>»</w:t>
      </w:r>
    </w:p>
    <w:p w:rsidR="00BF0D75" w:rsidRPr="00BF0D75" w:rsidRDefault="00BF0D75" w:rsidP="00BF0D75">
      <w:pPr>
        <w:spacing w:after="0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0D75" w:rsidRDefault="00BF0D75" w:rsidP="00484BF4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литературной гостиной</w:t>
      </w:r>
    </w:p>
    <w:p w:rsidR="00BF0D75" w:rsidRDefault="00BF0D75" w:rsidP="00484BF4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Ивановна,</w:t>
      </w:r>
    </w:p>
    <w:p w:rsidR="00BF0D75" w:rsidRDefault="00BF0D75" w:rsidP="00484BF4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Тынянских Татьяна Ивановна, </w:t>
      </w:r>
    </w:p>
    <w:p w:rsidR="00BF0D75" w:rsidRDefault="00BF0D75" w:rsidP="00484BF4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</w:t>
      </w:r>
    </w:p>
    <w:p w:rsidR="00BF0D75" w:rsidRPr="00BF0D75" w:rsidRDefault="00BF0D75" w:rsidP="00484BF4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№11»</w:t>
      </w:r>
    </w:p>
    <w:p w:rsidR="00BF0D75" w:rsidRPr="00BF0D75" w:rsidRDefault="00BF0D75" w:rsidP="00484B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0D75" w:rsidRPr="00BF0D75" w:rsidRDefault="00BF0D75" w:rsidP="00484B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0D75" w:rsidRPr="00BF0D75" w:rsidRDefault="00BF0D75" w:rsidP="00BF0D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0D75" w:rsidRPr="00BF0D75" w:rsidRDefault="00BF0D75" w:rsidP="00BF0D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0D75" w:rsidRPr="00BF0D75" w:rsidRDefault="00BF0D75" w:rsidP="00BF0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0D75" w:rsidRPr="00BF0D75" w:rsidRDefault="00BF0D75" w:rsidP="00BF0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0D75" w:rsidRPr="00BF0D75" w:rsidRDefault="00BF0D75" w:rsidP="00BF0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0D75" w:rsidRPr="00BF0D75" w:rsidRDefault="00BF0D75" w:rsidP="00BF0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0D75" w:rsidRPr="00BF0D75" w:rsidRDefault="00BF0D75" w:rsidP="00BF0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0D75" w:rsidRPr="00BF0D75" w:rsidRDefault="00BF0D75" w:rsidP="00BF0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84BF4" w:rsidRDefault="00484BF4" w:rsidP="00BF0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84BF4" w:rsidRDefault="00484BF4" w:rsidP="00BF0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84BF4" w:rsidRDefault="00484BF4" w:rsidP="00BF0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84BF4" w:rsidRDefault="00484BF4" w:rsidP="00BF0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84BF4" w:rsidRDefault="00484BF4" w:rsidP="00BF0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0D75" w:rsidRPr="00BF0D75" w:rsidRDefault="00BF0D75" w:rsidP="00BF0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F0D75">
        <w:rPr>
          <w:rFonts w:ascii="Times New Roman" w:eastAsia="Times New Roman" w:hAnsi="Times New Roman" w:cs="Times New Roman"/>
          <w:sz w:val="28"/>
          <w:szCs w:val="20"/>
          <w:lang w:eastAsia="ar-SA"/>
        </w:rPr>
        <w:t>г. Старый Оскол</w:t>
      </w:r>
    </w:p>
    <w:p w:rsidR="00BF0D75" w:rsidRPr="00BF0D75" w:rsidRDefault="00BF0D75" w:rsidP="00BF0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F0D7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2015 год </w:t>
      </w:r>
    </w:p>
    <w:p w:rsidR="00BF0D75" w:rsidRPr="00BF0D75" w:rsidRDefault="00BF0D75" w:rsidP="00BF0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E4D66" w:rsidRPr="0016795B" w:rsidRDefault="00122B10" w:rsidP="00717238">
      <w:pPr>
        <w:spacing w:after="20"/>
        <w:jc w:val="center"/>
        <w:rPr>
          <w:rFonts w:ascii="Times New Roman" w:hAnsi="Times New Roman" w:cs="Times New Roman"/>
          <w:b/>
        </w:rPr>
      </w:pPr>
      <w:r w:rsidRPr="0016795B">
        <w:rPr>
          <w:rFonts w:ascii="Times New Roman" w:hAnsi="Times New Roman" w:cs="Times New Roman"/>
          <w:b/>
        </w:rPr>
        <w:lastRenderedPageBreak/>
        <w:t>Сценарий литературной гостиной  «Не гаснет памяти свеча»</w:t>
      </w:r>
    </w:p>
    <w:p w:rsidR="000A6655" w:rsidRDefault="00122B10" w:rsidP="00717238">
      <w:pPr>
        <w:spacing w:after="20"/>
        <w:jc w:val="center"/>
        <w:rPr>
          <w:rFonts w:ascii="Times New Roman" w:hAnsi="Times New Roman" w:cs="Times New Roman"/>
          <w:b/>
        </w:rPr>
      </w:pPr>
      <w:r w:rsidRPr="0016795B">
        <w:rPr>
          <w:rFonts w:ascii="Times New Roman" w:hAnsi="Times New Roman" w:cs="Times New Roman"/>
          <w:b/>
        </w:rPr>
        <w:t xml:space="preserve">(По «Севастопольским рассказам»  </w:t>
      </w:r>
      <w:proofErr w:type="spellStart"/>
      <w:r w:rsidRPr="0016795B">
        <w:rPr>
          <w:rFonts w:ascii="Times New Roman" w:hAnsi="Times New Roman" w:cs="Times New Roman"/>
          <w:b/>
        </w:rPr>
        <w:t>Л.Н.Толстого</w:t>
      </w:r>
      <w:proofErr w:type="spellEnd"/>
      <w:r w:rsidRPr="0016795B">
        <w:rPr>
          <w:rFonts w:ascii="Times New Roman" w:hAnsi="Times New Roman" w:cs="Times New Roman"/>
          <w:b/>
        </w:rPr>
        <w:t>»)</w:t>
      </w:r>
    </w:p>
    <w:p w:rsidR="0016795B" w:rsidRPr="0016795B" w:rsidRDefault="0016795B" w:rsidP="00717238">
      <w:pPr>
        <w:spacing w:after="20"/>
        <w:jc w:val="center"/>
        <w:rPr>
          <w:rFonts w:ascii="Times New Roman" w:hAnsi="Times New Roman" w:cs="Times New Roman"/>
          <w:b/>
        </w:rPr>
      </w:pPr>
    </w:p>
    <w:p w:rsidR="00122B10" w:rsidRPr="00074E25" w:rsidRDefault="00122B10" w:rsidP="0016795B">
      <w:pPr>
        <w:spacing w:after="20"/>
        <w:rPr>
          <w:rFonts w:ascii="Times New Roman" w:hAnsi="Times New Roman" w:cs="Times New Roman"/>
        </w:rPr>
      </w:pPr>
      <w:r w:rsidRPr="00074E25">
        <w:rPr>
          <w:rFonts w:ascii="Times New Roman" w:hAnsi="Times New Roman" w:cs="Times New Roman"/>
        </w:rPr>
        <w:t>Цели и задачи:</w:t>
      </w:r>
    </w:p>
    <w:p w:rsidR="00122B10" w:rsidRPr="00074E25" w:rsidRDefault="00555B33" w:rsidP="00057309">
      <w:pPr>
        <w:spacing w:after="20"/>
        <w:rPr>
          <w:rFonts w:ascii="Times New Roman" w:hAnsi="Times New Roman" w:cs="Times New Roman"/>
        </w:rPr>
      </w:pPr>
      <w:r w:rsidRPr="00074E25">
        <w:rPr>
          <w:rFonts w:ascii="Times New Roman" w:hAnsi="Times New Roman" w:cs="Times New Roman"/>
        </w:rPr>
        <w:t>п</w:t>
      </w:r>
      <w:r w:rsidR="001B58D7" w:rsidRPr="00074E25">
        <w:rPr>
          <w:rFonts w:ascii="Times New Roman" w:hAnsi="Times New Roman" w:cs="Times New Roman"/>
        </w:rPr>
        <w:t xml:space="preserve">риобщить </w:t>
      </w:r>
      <w:r w:rsidR="00122B10" w:rsidRPr="00074E25">
        <w:rPr>
          <w:rFonts w:ascii="Times New Roman" w:hAnsi="Times New Roman" w:cs="Times New Roman"/>
        </w:rPr>
        <w:t xml:space="preserve"> детей к русской литературе</w:t>
      </w:r>
      <w:r w:rsidR="00057309" w:rsidRPr="00074E25">
        <w:rPr>
          <w:rFonts w:ascii="Times New Roman" w:hAnsi="Times New Roman" w:cs="Times New Roman"/>
        </w:rPr>
        <w:t>;</w:t>
      </w:r>
    </w:p>
    <w:p w:rsidR="00057309" w:rsidRPr="00074E25" w:rsidRDefault="001B58D7" w:rsidP="00057309">
      <w:pPr>
        <w:spacing w:after="20"/>
        <w:rPr>
          <w:rFonts w:ascii="Times New Roman" w:hAnsi="Times New Roman" w:cs="Times New Roman"/>
        </w:rPr>
      </w:pPr>
      <w:r w:rsidRPr="00074E25">
        <w:rPr>
          <w:rFonts w:ascii="Times New Roman" w:hAnsi="Times New Roman" w:cs="Times New Roman"/>
        </w:rPr>
        <w:t>развить</w:t>
      </w:r>
      <w:r w:rsidR="00057309" w:rsidRPr="00074E25">
        <w:rPr>
          <w:rFonts w:ascii="Times New Roman" w:hAnsi="Times New Roman" w:cs="Times New Roman"/>
        </w:rPr>
        <w:t xml:space="preserve"> </w:t>
      </w:r>
      <w:r w:rsidR="00DE4D66" w:rsidRPr="00074E25">
        <w:rPr>
          <w:rFonts w:ascii="Times New Roman" w:hAnsi="Times New Roman" w:cs="Times New Roman"/>
        </w:rPr>
        <w:t>творческий потенциал</w:t>
      </w:r>
      <w:r w:rsidR="00057309" w:rsidRPr="00074E25">
        <w:rPr>
          <w:rFonts w:ascii="Times New Roman" w:hAnsi="Times New Roman" w:cs="Times New Roman"/>
        </w:rPr>
        <w:t xml:space="preserve"> учащихся;</w:t>
      </w:r>
    </w:p>
    <w:p w:rsidR="00057309" w:rsidRPr="00074E25" w:rsidRDefault="001B58D7" w:rsidP="00057309">
      <w:pPr>
        <w:spacing w:after="20"/>
        <w:rPr>
          <w:rFonts w:ascii="Times New Roman" w:hAnsi="Times New Roman" w:cs="Times New Roman"/>
        </w:rPr>
      </w:pPr>
      <w:r w:rsidRPr="00074E25">
        <w:rPr>
          <w:rFonts w:ascii="Times New Roman" w:hAnsi="Times New Roman" w:cs="Times New Roman"/>
        </w:rPr>
        <w:t xml:space="preserve">повысить </w:t>
      </w:r>
      <w:r w:rsidR="00057309" w:rsidRPr="00074E25">
        <w:rPr>
          <w:rFonts w:ascii="Times New Roman" w:hAnsi="Times New Roman" w:cs="Times New Roman"/>
        </w:rPr>
        <w:t xml:space="preserve"> </w:t>
      </w:r>
      <w:r w:rsidRPr="00074E25">
        <w:rPr>
          <w:rFonts w:ascii="Times New Roman" w:hAnsi="Times New Roman" w:cs="Times New Roman"/>
        </w:rPr>
        <w:t>мотивацию</w:t>
      </w:r>
      <w:r w:rsidR="00057309" w:rsidRPr="00074E25">
        <w:rPr>
          <w:rFonts w:ascii="Times New Roman" w:hAnsi="Times New Roman" w:cs="Times New Roman"/>
        </w:rPr>
        <w:t xml:space="preserve"> учащихся к чтению и изучению творческого наследия </w:t>
      </w:r>
      <w:proofErr w:type="spellStart"/>
      <w:r w:rsidR="00057309" w:rsidRPr="00074E25">
        <w:rPr>
          <w:rFonts w:ascii="Times New Roman" w:hAnsi="Times New Roman" w:cs="Times New Roman"/>
        </w:rPr>
        <w:t>Л.Н.Толстого</w:t>
      </w:r>
      <w:proofErr w:type="spellEnd"/>
      <w:r w:rsidR="00057309" w:rsidRPr="00074E25">
        <w:rPr>
          <w:rFonts w:ascii="Times New Roman" w:hAnsi="Times New Roman" w:cs="Times New Roman"/>
        </w:rPr>
        <w:t>, а также к литературно-художественному творчеству;</w:t>
      </w:r>
    </w:p>
    <w:p w:rsidR="00057309" w:rsidRPr="00074E25" w:rsidRDefault="001B58D7" w:rsidP="00057309">
      <w:pPr>
        <w:spacing w:after="20"/>
        <w:rPr>
          <w:rFonts w:ascii="Times New Roman" w:hAnsi="Times New Roman" w:cs="Times New Roman"/>
        </w:rPr>
      </w:pPr>
      <w:r w:rsidRPr="00074E25">
        <w:rPr>
          <w:rFonts w:ascii="Times New Roman" w:hAnsi="Times New Roman" w:cs="Times New Roman"/>
        </w:rPr>
        <w:t xml:space="preserve">создать </w:t>
      </w:r>
      <w:r w:rsidR="00057309" w:rsidRPr="00074E25">
        <w:rPr>
          <w:rFonts w:ascii="Times New Roman" w:hAnsi="Times New Roman" w:cs="Times New Roman"/>
        </w:rPr>
        <w:t xml:space="preserve"> </w:t>
      </w:r>
      <w:r w:rsidRPr="00074E25">
        <w:rPr>
          <w:rFonts w:ascii="Times New Roman" w:hAnsi="Times New Roman" w:cs="Times New Roman"/>
        </w:rPr>
        <w:t>представление</w:t>
      </w:r>
      <w:r w:rsidR="00057309" w:rsidRPr="00074E25">
        <w:rPr>
          <w:rFonts w:ascii="Times New Roman" w:hAnsi="Times New Roman" w:cs="Times New Roman"/>
        </w:rPr>
        <w:t xml:space="preserve"> об исторической обстановке в России во время обороны Севастополя;</w:t>
      </w:r>
    </w:p>
    <w:p w:rsidR="00057309" w:rsidRPr="00074E25" w:rsidRDefault="001B58D7" w:rsidP="00057309">
      <w:pPr>
        <w:spacing w:after="20"/>
        <w:rPr>
          <w:rFonts w:ascii="Times New Roman" w:hAnsi="Times New Roman" w:cs="Times New Roman"/>
        </w:rPr>
      </w:pPr>
      <w:r w:rsidRPr="00074E25">
        <w:rPr>
          <w:rFonts w:ascii="Times New Roman" w:hAnsi="Times New Roman" w:cs="Times New Roman"/>
        </w:rPr>
        <w:t>развит</w:t>
      </w:r>
      <w:r w:rsidR="00057309" w:rsidRPr="00074E25">
        <w:rPr>
          <w:rFonts w:ascii="Times New Roman" w:hAnsi="Times New Roman" w:cs="Times New Roman"/>
        </w:rPr>
        <w:t>ь навыки работы с художественным текстом, научить пользоваться различными источниками для получения информации, обобщать факты;</w:t>
      </w:r>
    </w:p>
    <w:p w:rsidR="00057309" w:rsidRPr="00074E25" w:rsidRDefault="001B58D7" w:rsidP="00057309">
      <w:pPr>
        <w:spacing w:after="20"/>
        <w:rPr>
          <w:rFonts w:ascii="Times New Roman" w:hAnsi="Times New Roman" w:cs="Times New Roman"/>
        </w:rPr>
      </w:pPr>
      <w:r w:rsidRPr="00074E25">
        <w:rPr>
          <w:rFonts w:ascii="Times New Roman" w:hAnsi="Times New Roman" w:cs="Times New Roman"/>
        </w:rPr>
        <w:t>н</w:t>
      </w:r>
      <w:r w:rsidR="00057309" w:rsidRPr="00074E25">
        <w:rPr>
          <w:rFonts w:ascii="Times New Roman" w:hAnsi="Times New Roman" w:cs="Times New Roman"/>
        </w:rPr>
        <w:t>а материале рассказов показать истинный героизм русских солдат и матросов во время обороны Севастополя;</w:t>
      </w:r>
    </w:p>
    <w:p w:rsidR="00057309" w:rsidRPr="00074E25" w:rsidRDefault="001B58D7" w:rsidP="00057309">
      <w:pPr>
        <w:spacing w:after="20"/>
        <w:rPr>
          <w:rFonts w:ascii="Times New Roman" w:hAnsi="Times New Roman" w:cs="Times New Roman"/>
        </w:rPr>
      </w:pPr>
      <w:r w:rsidRPr="00074E25">
        <w:rPr>
          <w:rFonts w:ascii="Times New Roman" w:hAnsi="Times New Roman" w:cs="Times New Roman"/>
        </w:rPr>
        <w:t>в</w:t>
      </w:r>
      <w:r w:rsidR="00057309" w:rsidRPr="00074E25">
        <w:rPr>
          <w:rFonts w:ascii="Times New Roman" w:hAnsi="Times New Roman" w:cs="Times New Roman"/>
        </w:rPr>
        <w:t>оспитывать интерес к истории страны, чувство патриотизма, способность проявления сопереживания, сочувствия, добра, отрицания насилия, неприятия зла.</w:t>
      </w:r>
    </w:p>
    <w:p w:rsidR="00057309" w:rsidRPr="00074E25" w:rsidRDefault="001B58D7" w:rsidP="00057309">
      <w:pPr>
        <w:spacing w:after="20"/>
        <w:rPr>
          <w:rFonts w:ascii="Times New Roman" w:hAnsi="Times New Roman" w:cs="Times New Roman"/>
        </w:rPr>
      </w:pPr>
      <w:r w:rsidRPr="00074E25">
        <w:rPr>
          <w:rFonts w:ascii="Times New Roman" w:hAnsi="Times New Roman" w:cs="Times New Roman"/>
        </w:rPr>
        <w:t>Оборудование:</w:t>
      </w:r>
    </w:p>
    <w:p w:rsidR="00947CC5" w:rsidRPr="00074E25" w:rsidRDefault="009A6873" w:rsidP="00057309">
      <w:pPr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47CC5" w:rsidRPr="00074E25">
        <w:rPr>
          <w:rFonts w:ascii="Times New Roman" w:hAnsi="Times New Roman" w:cs="Times New Roman"/>
        </w:rPr>
        <w:t>резентация;</w:t>
      </w:r>
    </w:p>
    <w:p w:rsidR="00947CC5" w:rsidRPr="00074E25" w:rsidRDefault="00DE4D66" w:rsidP="00057309">
      <w:pPr>
        <w:spacing w:after="20"/>
        <w:rPr>
          <w:rFonts w:ascii="Times New Roman" w:hAnsi="Times New Roman" w:cs="Times New Roman"/>
        </w:rPr>
      </w:pPr>
      <w:r w:rsidRPr="00074E25">
        <w:rPr>
          <w:rFonts w:ascii="Times New Roman" w:hAnsi="Times New Roman" w:cs="Times New Roman"/>
        </w:rPr>
        <w:t>в</w:t>
      </w:r>
      <w:r w:rsidR="00947CC5" w:rsidRPr="00074E25">
        <w:rPr>
          <w:rFonts w:ascii="Times New Roman" w:hAnsi="Times New Roman" w:cs="Times New Roman"/>
        </w:rPr>
        <w:t xml:space="preserve">ыставка книг </w:t>
      </w:r>
      <w:proofErr w:type="spellStart"/>
      <w:r w:rsidR="00947CC5" w:rsidRPr="00074E25">
        <w:rPr>
          <w:rFonts w:ascii="Times New Roman" w:hAnsi="Times New Roman" w:cs="Times New Roman"/>
        </w:rPr>
        <w:t>Л.Толстого</w:t>
      </w:r>
      <w:proofErr w:type="spellEnd"/>
      <w:r w:rsidR="00947CC5" w:rsidRPr="00074E25">
        <w:rPr>
          <w:rFonts w:ascii="Times New Roman" w:hAnsi="Times New Roman" w:cs="Times New Roman"/>
        </w:rPr>
        <w:t>;</w:t>
      </w:r>
    </w:p>
    <w:p w:rsidR="00947CC5" w:rsidRDefault="00DE4D66" w:rsidP="00057309">
      <w:pPr>
        <w:spacing w:after="20"/>
        <w:rPr>
          <w:rFonts w:ascii="Times New Roman" w:hAnsi="Times New Roman" w:cs="Times New Roman"/>
        </w:rPr>
      </w:pPr>
      <w:r w:rsidRPr="00074E25">
        <w:rPr>
          <w:rFonts w:ascii="Times New Roman" w:hAnsi="Times New Roman" w:cs="Times New Roman"/>
        </w:rPr>
        <w:t>п</w:t>
      </w:r>
      <w:r w:rsidR="00947CC5" w:rsidRPr="00074E25">
        <w:rPr>
          <w:rFonts w:ascii="Times New Roman" w:hAnsi="Times New Roman" w:cs="Times New Roman"/>
        </w:rPr>
        <w:t>ортрет писателя</w:t>
      </w:r>
      <w:r w:rsidR="00074E25">
        <w:rPr>
          <w:rFonts w:ascii="Times New Roman" w:hAnsi="Times New Roman" w:cs="Times New Roman"/>
        </w:rPr>
        <w:t>;</w:t>
      </w:r>
    </w:p>
    <w:p w:rsidR="00074E25" w:rsidRPr="00074E25" w:rsidRDefault="00074E25" w:rsidP="00057309">
      <w:pPr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аудиозапись обращения Толстого к детям</w:t>
      </w:r>
    </w:p>
    <w:p w:rsidR="00947CC5" w:rsidRPr="00074E25" w:rsidRDefault="00947CC5" w:rsidP="00DE4D66">
      <w:pPr>
        <w:spacing w:after="20"/>
        <w:jc w:val="center"/>
        <w:rPr>
          <w:rFonts w:ascii="Times New Roman" w:hAnsi="Times New Roman" w:cs="Times New Roman"/>
        </w:rPr>
      </w:pPr>
      <w:r w:rsidRPr="00074E25">
        <w:rPr>
          <w:rFonts w:ascii="Times New Roman" w:hAnsi="Times New Roman" w:cs="Times New Roman"/>
        </w:rPr>
        <w:t>Ход мероприятия</w:t>
      </w:r>
    </w:p>
    <w:p w:rsidR="00947CC5" w:rsidRPr="00074E25" w:rsidRDefault="00947CC5" w:rsidP="00057309">
      <w:pPr>
        <w:spacing w:after="20"/>
        <w:rPr>
          <w:rFonts w:ascii="Times New Roman" w:hAnsi="Times New Roman" w:cs="Times New Roman"/>
        </w:rPr>
      </w:pPr>
      <w:r w:rsidRPr="00074E25">
        <w:rPr>
          <w:rFonts w:ascii="Times New Roman" w:hAnsi="Times New Roman" w:cs="Times New Roman"/>
        </w:rPr>
        <w:t>Ведущая:</w:t>
      </w:r>
    </w:p>
    <w:p w:rsidR="00947CC5" w:rsidRPr="00074E25" w:rsidRDefault="00947CC5" w:rsidP="00555B33">
      <w:pPr>
        <w:spacing w:after="20"/>
        <w:ind w:firstLine="567"/>
        <w:rPr>
          <w:rFonts w:ascii="Times New Roman" w:hAnsi="Times New Roman" w:cs="Times New Roman"/>
        </w:rPr>
      </w:pPr>
      <w:r w:rsidRPr="00074E25">
        <w:rPr>
          <w:rFonts w:ascii="Times New Roman" w:hAnsi="Times New Roman" w:cs="Times New Roman"/>
        </w:rPr>
        <w:t xml:space="preserve">Сегодня мы, учащиеся 10 и 11 классов МБОУ «СОШ №11»,  проводим в рамках фестиваля «Литературный венок России» литературную гостиную «Не гаснет памяти свеча»  по «Севастопольским рассказам» </w:t>
      </w:r>
      <w:proofErr w:type="spellStart"/>
      <w:r w:rsidRPr="00074E25">
        <w:rPr>
          <w:rFonts w:ascii="Times New Roman" w:hAnsi="Times New Roman" w:cs="Times New Roman"/>
        </w:rPr>
        <w:t>Л.Н.Толстого</w:t>
      </w:r>
      <w:proofErr w:type="spellEnd"/>
      <w:r w:rsidRPr="00074E25">
        <w:rPr>
          <w:rFonts w:ascii="Times New Roman" w:hAnsi="Times New Roman" w:cs="Times New Roman"/>
        </w:rPr>
        <w:t>. Эпиграфом нашей встречи стала цитата</w:t>
      </w:r>
      <w:r w:rsidR="009A6873">
        <w:rPr>
          <w:rFonts w:ascii="Times New Roman" w:hAnsi="Times New Roman" w:cs="Times New Roman"/>
        </w:rPr>
        <w:t xml:space="preserve">, принадлежащая перу </w:t>
      </w:r>
      <w:proofErr w:type="spellStart"/>
      <w:r w:rsidR="009A6873">
        <w:rPr>
          <w:rFonts w:ascii="Times New Roman" w:hAnsi="Times New Roman" w:cs="Times New Roman"/>
        </w:rPr>
        <w:t>Л.Н.Толстого</w:t>
      </w:r>
      <w:proofErr w:type="spellEnd"/>
      <w:r w:rsidR="009A6873">
        <w:rPr>
          <w:rFonts w:ascii="Times New Roman" w:hAnsi="Times New Roman" w:cs="Times New Roman"/>
        </w:rPr>
        <w:t>:</w:t>
      </w:r>
    </w:p>
    <w:p w:rsidR="00947CC5" w:rsidRPr="00074E25" w:rsidRDefault="00DE4D66" w:rsidP="00057309">
      <w:pPr>
        <w:spacing w:after="20"/>
        <w:rPr>
          <w:rFonts w:ascii="Times New Roman" w:hAnsi="Times New Roman" w:cs="Times New Roman"/>
        </w:rPr>
      </w:pPr>
      <w:r w:rsidRPr="00074E25">
        <w:rPr>
          <w:rFonts w:ascii="Times New Roman" w:hAnsi="Times New Roman" w:cs="Times New Roman"/>
        </w:rPr>
        <w:t>«</w:t>
      </w:r>
      <w:r w:rsidR="00947CC5" w:rsidRPr="00074E25">
        <w:rPr>
          <w:rFonts w:ascii="Times New Roman" w:hAnsi="Times New Roman" w:cs="Times New Roman"/>
        </w:rPr>
        <w:t>По долгу совести и чувству справедливости не могу молчать о зле, открыто совершающемся передо мною и влекущем за собой погибель миллионов людей, по</w:t>
      </w:r>
      <w:r w:rsidRPr="00074E25">
        <w:rPr>
          <w:rFonts w:ascii="Times New Roman" w:hAnsi="Times New Roman" w:cs="Times New Roman"/>
        </w:rPr>
        <w:t>гибель силы  и чести Отечества».</w:t>
      </w:r>
    </w:p>
    <w:p w:rsidR="00DE4D66" w:rsidRPr="00074E25" w:rsidRDefault="00DE4D66" w:rsidP="00057309">
      <w:pPr>
        <w:spacing w:after="20"/>
        <w:rPr>
          <w:rFonts w:ascii="Times New Roman" w:hAnsi="Times New Roman" w:cs="Times New Roman"/>
        </w:rPr>
      </w:pPr>
    </w:p>
    <w:p w:rsidR="00947CC5" w:rsidRPr="00074E25" w:rsidRDefault="00947CC5" w:rsidP="00057309">
      <w:pPr>
        <w:spacing w:after="20"/>
        <w:rPr>
          <w:rFonts w:ascii="Times New Roman" w:hAnsi="Times New Roman" w:cs="Times New Roman"/>
        </w:rPr>
      </w:pPr>
      <w:r w:rsidRPr="00074E25">
        <w:rPr>
          <w:rFonts w:ascii="Times New Roman" w:hAnsi="Times New Roman" w:cs="Times New Roman"/>
        </w:rPr>
        <w:t xml:space="preserve">Ведущая озвучивает цели и задачи встречи. </w:t>
      </w:r>
    </w:p>
    <w:p w:rsidR="00947CC5" w:rsidRPr="00074E25" w:rsidRDefault="00947CC5" w:rsidP="00057309">
      <w:pPr>
        <w:spacing w:after="20"/>
        <w:rPr>
          <w:rFonts w:ascii="Times New Roman" w:hAnsi="Times New Roman" w:cs="Times New Roman"/>
        </w:rPr>
      </w:pPr>
      <w:r w:rsidRPr="00074E25">
        <w:rPr>
          <w:rFonts w:ascii="Times New Roman" w:hAnsi="Times New Roman" w:cs="Times New Roman"/>
        </w:rPr>
        <w:t>Вашему вниманию предл</w:t>
      </w:r>
      <w:r w:rsidR="00035C7C" w:rsidRPr="00074E25">
        <w:rPr>
          <w:rFonts w:ascii="Times New Roman" w:hAnsi="Times New Roman" w:cs="Times New Roman"/>
        </w:rPr>
        <w:t>агается историческая справка о Крымской</w:t>
      </w:r>
      <w:r w:rsidRPr="00074E25">
        <w:rPr>
          <w:rFonts w:ascii="Times New Roman" w:hAnsi="Times New Roman" w:cs="Times New Roman"/>
        </w:rPr>
        <w:t xml:space="preserve"> войне. </w:t>
      </w:r>
    </w:p>
    <w:p w:rsidR="00035C7C" w:rsidRPr="00074E25" w:rsidRDefault="004F38A4" w:rsidP="00057309">
      <w:pPr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Выступление у</w:t>
      </w:r>
      <w:r w:rsidR="00035C7C" w:rsidRPr="00074E25">
        <w:rPr>
          <w:rFonts w:ascii="Times New Roman" w:hAnsi="Times New Roman" w:cs="Times New Roman"/>
        </w:rPr>
        <w:t>ченик</w:t>
      </w:r>
      <w:r>
        <w:rPr>
          <w:rFonts w:ascii="Times New Roman" w:hAnsi="Times New Roman" w:cs="Times New Roman"/>
        </w:rPr>
        <w:t>а с исторической справкой, сопровождаемое</w:t>
      </w:r>
      <w:r w:rsidR="00B87955" w:rsidRPr="00074E25">
        <w:rPr>
          <w:rFonts w:ascii="Times New Roman" w:hAnsi="Times New Roman" w:cs="Times New Roman"/>
        </w:rPr>
        <w:t xml:space="preserve"> презентацией:</w:t>
      </w:r>
    </w:p>
    <w:p w:rsidR="00842902" w:rsidRPr="00074E25" w:rsidRDefault="00842902" w:rsidP="00DE4D66">
      <w:pPr>
        <w:ind w:firstLine="567"/>
        <w:rPr>
          <w:rFonts w:ascii="Times New Roman" w:eastAsia="Calibri" w:hAnsi="Times New Roman" w:cs="Times New Roman"/>
        </w:rPr>
      </w:pPr>
      <w:r w:rsidRPr="00074E25">
        <w:rPr>
          <w:rFonts w:ascii="Times New Roman" w:eastAsia="Calibri" w:hAnsi="Times New Roman" w:cs="Times New Roman"/>
        </w:rPr>
        <w:t xml:space="preserve"> </w:t>
      </w:r>
      <w:r w:rsidR="000B40A2">
        <w:rPr>
          <w:rFonts w:ascii="Times New Roman" w:eastAsia="Calibri" w:hAnsi="Times New Roman" w:cs="Times New Roman"/>
        </w:rPr>
        <w:t xml:space="preserve">- </w:t>
      </w:r>
      <w:bookmarkStart w:id="0" w:name="_GoBack"/>
      <w:bookmarkEnd w:id="0"/>
      <w:r w:rsidRPr="00074E25">
        <w:rPr>
          <w:rFonts w:ascii="Times New Roman" w:eastAsia="Calibri" w:hAnsi="Times New Roman" w:cs="Times New Roman"/>
        </w:rPr>
        <w:t xml:space="preserve">Осенью 1853 года началась Крымская война. В ноябре на Кавказе русские войска разбили турецкую армию, а в </w:t>
      </w:r>
      <w:proofErr w:type="spellStart"/>
      <w:r w:rsidRPr="00074E25">
        <w:rPr>
          <w:rFonts w:ascii="Times New Roman" w:eastAsia="Calibri" w:hAnsi="Times New Roman" w:cs="Times New Roman"/>
        </w:rPr>
        <w:t>Синопской</w:t>
      </w:r>
      <w:proofErr w:type="spellEnd"/>
      <w:r w:rsidRPr="00074E25">
        <w:rPr>
          <w:rFonts w:ascii="Times New Roman" w:eastAsia="Calibri" w:hAnsi="Times New Roman" w:cs="Times New Roman"/>
        </w:rPr>
        <w:t xml:space="preserve"> бухте эскадра адмирала Нахимова уничтожила турецкий флот. Через 4 дня после </w:t>
      </w:r>
      <w:proofErr w:type="spellStart"/>
      <w:r w:rsidRPr="00074E25">
        <w:rPr>
          <w:rFonts w:ascii="Times New Roman" w:eastAsia="Calibri" w:hAnsi="Times New Roman" w:cs="Times New Roman"/>
        </w:rPr>
        <w:t>Синопского</w:t>
      </w:r>
      <w:proofErr w:type="spellEnd"/>
      <w:r w:rsidRPr="00074E25">
        <w:rPr>
          <w:rFonts w:ascii="Times New Roman" w:eastAsia="Calibri" w:hAnsi="Times New Roman" w:cs="Times New Roman"/>
        </w:rPr>
        <w:t xml:space="preserve"> сражения в Чёрном море появились английская и французская эскадры. К весне следующего года Россия оказалась в состоянии войны с Англией, Францией, Турцией, Сардинией. Война фактически развернулась на 3 театрах: на Кавказе и Белом море, где</w:t>
      </w:r>
      <w:r w:rsidR="00B87955" w:rsidRPr="00074E25">
        <w:rPr>
          <w:rFonts w:ascii="Times New Roman" w:eastAsia="Calibri" w:hAnsi="Times New Roman" w:cs="Times New Roman"/>
        </w:rPr>
        <w:t xml:space="preserve"> был одержан</w:t>
      </w:r>
      <w:r w:rsidRPr="00074E25">
        <w:rPr>
          <w:rFonts w:ascii="Times New Roman" w:eastAsia="Calibri" w:hAnsi="Times New Roman" w:cs="Times New Roman"/>
        </w:rPr>
        <w:t xml:space="preserve"> ряд побед, и в Крыму, где события складывались трагически. </w:t>
      </w:r>
    </w:p>
    <w:p w:rsidR="00842902" w:rsidRPr="00074E25" w:rsidRDefault="00842902" w:rsidP="00386EFF">
      <w:pPr>
        <w:ind w:firstLine="567"/>
        <w:rPr>
          <w:rFonts w:ascii="Times New Roman" w:eastAsia="Calibri" w:hAnsi="Times New Roman" w:cs="Times New Roman"/>
        </w:rPr>
      </w:pPr>
      <w:r w:rsidRPr="00074E25">
        <w:rPr>
          <w:rFonts w:ascii="Times New Roman" w:eastAsia="Calibri" w:hAnsi="Times New Roman" w:cs="Times New Roman"/>
        </w:rPr>
        <w:t>Оборона Севастополя была поручена адмиралам Нахимову и Корнилову, в распоряжении которых оставалось 18 тысяч человек — преимущественно флотских экипажей. Для обороны Севастополя не хватало ни сил, ни технических средств. Паровые суда в русском флоте занимали 30%, во флоте союзников 70%. Поэтому русскую парусную эскадру адмиралу Нахимову пришлось затопить поперёк фарватера. Только так удалось защитить Севастополь с моря. К счастью, в это время распоря</w:t>
      </w:r>
      <w:r w:rsidR="004F38A4">
        <w:rPr>
          <w:rFonts w:ascii="Times New Roman" w:eastAsia="Calibri" w:hAnsi="Times New Roman" w:cs="Times New Roman"/>
        </w:rPr>
        <w:t xml:space="preserve">жения руководства противника </w:t>
      </w:r>
      <w:r w:rsidRPr="00074E25">
        <w:rPr>
          <w:rFonts w:ascii="Times New Roman" w:eastAsia="Calibri" w:hAnsi="Times New Roman" w:cs="Times New Roman"/>
        </w:rPr>
        <w:t xml:space="preserve"> были слабы и нерешительны, вследствие болезни маршала </w:t>
      </w:r>
      <w:proofErr w:type="spellStart"/>
      <w:r w:rsidRPr="00074E25">
        <w:rPr>
          <w:rFonts w:ascii="Times New Roman" w:eastAsia="Calibri" w:hAnsi="Times New Roman" w:cs="Times New Roman"/>
        </w:rPr>
        <w:t>Сент-Арно</w:t>
      </w:r>
      <w:proofErr w:type="spellEnd"/>
      <w:r w:rsidRPr="00074E25">
        <w:rPr>
          <w:rFonts w:ascii="Times New Roman" w:eastAsia="Calibri" w:hAnsi="Times New Roman" w:cs="Times New Roman"/>
        </w:rPr>
        <w:t xml:space="preserve">. 24 сентября французы заняли </w:t>
      </w:r>
      <w:proofErr w:type="spellStart"/>
      <w:r w:rsidRPr="00074E25">
        <w:rPr>
          <w:rFonts w:ascii="Times New Roman" w:eastAsia="Calibri" w:hAnsi="Times New Roman" w:cs="Times New Roman"/>
        </w:rPr>
        <w:t>Федюхины</w:t>
      </w:r>
      <w:proofErr w:type="spellEnd"/>
      <w:r w:rsidRPr="00074E25">
        <w:rPr>
          <w:rFonts w:ascii="Times New Roman" w:eastAsia="Calibri" w:hAnsi="Times New Roman" w:cs="Times New Roman"/>
        </w:rPr>
        <w:t xml:space="preserve"> высоты, а англича</w:t>
      </w:r>
      <w:r w:rsidR="004F38A4">
        <w:rPr>
          <w:rFonts w:ascii="Times New Roman" w:eastAsia="Calibri" w:hAnsi="Times New Roman" w:cs="Times New Roman"/>
        </w:rPr>
        <w:t xml:space="preserve">не — Балаклаву, </w:t>
      </w:r>
      <w:r w:rsidR="004F38A4">
        <w:rPr>
          <w:rFonts w:ascii="Times New Roman" w:eastAsia="Calibri" w:hAnsi="Times New Roman" w:cs="Times New Roman"/>
        </w:rPr>
        <w:lastRenderedPageBreak/>
        <w:t>в бухту которой в то же время</w:t>
      </w:r>
      <w:r w:rsidRPr="00074E25">
        <w:rPr>
          <w:rFonts w:ascii="Times New Roman" w:eastAsia="Calibri" w:hAnsi="Times New Roman" w:cs="Times New Roman"/>
        </w:rPr>
        <w:t xml:space="preserve"> вступил их флот. Вслед за тем французы расположились на западной части </w:t>
      </w:r>
      <w:proofErr w:type="spellStart"/>
      <w:r w:rsidRPr="00074E25">
        <w:rPr>
          <w:rFonts w:ascii="Times New Roman" w:eastAsia="Calibri" w:hAnsi="Times New Roman" w:cs="Times New Roman"/>
        </w:rPr>
        <w:t>Херсонесского</w:t>
      </w:r>
      <w:proofErr w:type="spellEnd"/>
      <w:r w:rsidRPr="00074E25">
        <w:rPr>
          <w:rFonts w:ascii="Times New Roman" w:eastAsia="Calibri" w:hAnsi="Times New Roman" w:cs="Times New Roman"/>
        </w:rPr>
        <w:t xml:space="preserve"> полуострова и устроили свою базу в Камышовой бухте.</w:t>
      </w:r>
    </w:p>
    <w:p w:rsidR="00842902" w:rsidRPr="00074E25" w:rsidRDefault="00842902" w:rsidP="00386EFF">
      <w:pPr>
        <w:ind w:firstLine="567"/>
        <w:rPr>
          <w:rFonts w:ascii="Times New Roman" w:eastAsia="Calibri" w:hAnsi="Times New Roman" w:cs="Times New Roman"/>
        </w:rPr>
      </w:pPr>
      <w:r w:rsidRPr="00074E25">
        <w:rPr>
          <w:rFonts w:ascii="Times New Roman" w:eastAsia="Calibri" w:hAnsi="Times New Roman" w:cs="Times New Roman"/>
        </w:rPr>
        <w:t>5 октября последовала п</w:t>
      </w:r>
      <w:r w:rsidR="00B87955" w:rsidRPr="00074E25">
        <w:rPr>
          <w:rFonts w:ascii="Times New Roman" w:eastAsia="Calibri" w:hAnsi="Times New Roman" w:cs="Times New Roman"/>
        </w:rPr>
        <w:t xml:space="preserve">ервая бомбардировка </w:t>
      </w:r>
      <w:proofErr w:type="gramStart"/>
      <w:r w:rsidR="00B87955" w:rsidRPr="00074E25">
        <w:rPr>
          <w:rFonts w:ascii="Times New Roman" w:eastAsia="Calibri" w:hAnsi="Times New Roman" w:cs="Times New Roman"/>
        </w:rPr>
        <w:t>Севастополя</w:t>
      </w:r>
      <w:proofErr w:type="gramEnd"/>
      <w:r w:rsidRPr="00074E25">
        <w:rPr>
          <w:rFonts w:ascii="Times New Roman" w:eastAsia="Calibri" w:hAnsi="Times New Roman" w:cs="Times New Roman"/>
        </w:rPr>
        <w:t xml:space="preserve"> как с суши, так и с моря. Невосполнимой потерей для российских войск была смерть храброго Корнилова, смертельно раненного на </w:t>
      </w:r>
      <w:proofErr w:type="spellStart"/>
      <w:r w:rsidRPr="00074E25">
        <w:rPr>
          <w:rFonts w:ascii="Times New Roman" w:eastAsia="Calibri" w:hAnsi="Times New Roman" w:cs="Times New Roman"/>
        </w:rPr>
        <w:t>Малаховом</w:t>
      </w:r>
      <w:proofErr w:type="spellEnd"/>
      <w:r w:rsidRPr="00074E25">
        <w:rPr>
          <w:rFonts w:ascii="Times New Roman" w:eastAsia="Calibri" w:hAnsi="Times New Roman" w:cs="Times New Roman"/>
        </w:rPr>
        <w:t xml:space="preserve"> кургане. Общий урон российских войск составил 1250 человек; у союзников выбыло из строя 900—1000 человек. 28 марта была предпринята вторая усиленная бомбардировка, за которой предполагалось произвести штурм. Адский огонь, продолжавшийся в течение десяти дней, не принёс, однако, ожидаемого действия; разрушаемые укрепления за ночь исправлялись их защитниками, готовыми ежеминутно грудью встретить врага. Штурм был отложен; но русские войска, вынужденные в ожидании его держать резервы под огнём, понесли за эти дни урон более 6 тыс. человек.</w:t>
      </w:r>
    </w:p>
    <w:p w:rsidR="00386EFF" w:rsidRPr="00074E25" w:rsidRDefault="00842902" w:rsidP="00386EFF">
      <w:pPr>
        <w:ind w:firstLine="567"/>
        <w:rPr>
          <w:rFonts w:ascii="Times New Roman" w:eastAsia="Calibri" w:hAnsi="Times New Roman" w:cs="Times New Roman"/>
        </w:rPr>
      </w:pPr>
      <w:r w:rsidRPr="00074E25">
        <w:rPr>
          <w:rFonts w:ascii="Times New Roman" w:eastAsia="Calibri" w:hAnsi="Times New Roman" w:cs="Times New Roman"/>
        </w:rPr>
        <w:t xml:space="preserve">Теперь открыт был доступ к Малахову кургану, и положение осажденного города становилось критическим; между тем боевых запасов, подвозимых с большими трудностями, оказывалось очень мало. Жестокий артиллерийский огонь продолжался непрерывно. 6 июня, рано поутру, французы и англичане бросились на штурм укреплений, но были отбиты с огромным уроном. Успех этот, хотя и ободрил </w:t>
      </w:r>
      <w:proofErr w:type="gramStart"/>
      <w:r w:rsidRPr="00074E25">
        <w:rPr>
          <w:rFonts w:ascii="Times New Roman" w:eastAsia="Calibri" w:hAnsi="Times New Roman" w:cs="Times New Roman"/>
        </w:rPr>
        <w:t>обороняющихся</w:t>
      </w:r>
      <w:proofErr w:type="gramEnd"/>
      <w:r w:rsidRPr="00074E25">
        <w:rPr>
          <w:rFonts w:ascii="Times New Roman" w:eastAsia="Calibri" w:hAnsi="Times New Roman" w:cs="Times New Roman"/>
        </w:rPr>
        <w:t xml:space="preserve">, однако надежда на спасение Севастополя не могла долго поддерживаться. Осада, временно замедленная неудачным штурмом, продолжалась, и положение изнемогавшего гарнизона становилось невыносимым; лучшие его предводители выбывали один за другим. 28 июня смертельно поражён пулей храбрый </w:t>
      </w:r>
      <w:r w:rsidR="004F38A4">
        <w:rPr>
          <w:rFonts w:ascii="Times New Roman" w:eastAsia="Calibri" w:hAnsi="Times New Roman" w:cs="Times New Roman"/>
        </w:rPr>
        <w:t xml:space="preserve">адмирал </w:t>
      </w:r>
      <w:r w:rsidRPr="00074E25">
        <w:rPr>
          <w:rFonts w:ascii="Times New Roman" w:eastAsia="Calibri" w:hAnsi="Times New Roman" w:cs="Times New Roman"/>
        </w:rPr>
        <w:t xml:space="preserve">Нахимов. </w:t>
      </w:r>
    </w:p>
    <w:p w:rsidR="00386EFF" w:rsidRPr="00074E25" w:rsidRDefault="00842902" w:rsidP="00386EFF">
      <w:pPr>
        <w:ind w:firstLine="567"/>
        <w:rPr>
          <w:rFonts w:ascii="Times New Roman" w:eastAsia="Calibri" w:hAnsi="Times New Roman" w:cs="Times New Roman"/>
        </w:rPr>
      </w:pPr>
      <w:r w:rsidRPr="00074E25">
        <w:rPr>
          <w:rFonts w:ascii="Times New Roman" w:eastAsia="Calibri" w:hAnsi="Times New Roman" w:cs="Times New Roman"/>
        </w:rPr>
        <w:t xml:space="preserve">Геройские защитники Севастополя, которых, по выражению современников, толкли как в ступке, жаждали решительного боя, способного изменить их положение; к тому же склонялся и сам князь Горчаков. Защитники Севастополя оставались при той же решимости обороняться до последней крайности; нападающие же, несмотря на разрушение севастопольских укреплений и близость к ним своих подступов, не </w:t>
      </w:r>
      <w:proofErr w:type="gramStart"/>
      <w:r w:rsidRPr="00074E25">
        <w:rPr>
          <w:rFonts w:ascii="Times New Roman" w:eastAsia="Calibri" w:hAnsi="Times New Roman" w:cs="Times New Roman"/>
        </w:rPr>
        <w:t>отваживались</w:t>
      </w:r>
      <w:proofErr w:type="gramEnd"/>
      <w:r w:rsidRPr="00074E25">
        <w:rPr>
          <w:rFonts w:ascii="Times New Roman" w:eastAsia="Calibri" w:hAnsi="Times New Roman" w:cs="Times New Roman"/>
        </w:rPr>
        <w:t xml:space="preserve"> на штурм, а решили потрясти Севастополь новой 5-й усиленной бомбардировкой</w:t>
      </w:r>
      <w:r w:rsidR="00B87955" w:rsidRPr="00074E25">
        <w:rPr>
          <w:rFonts w:ascii="Times New Roman" w:eastAsia="Calibri" w:hAnsi="Times New Roman" w:cs="Times New Roman"/>
        </w:rPr>
        <w:t xml:space="preserve">. </w:t>
      </w:r>
      <w:r w:rsidRPr="00074E25">
        <w:rPr>
          <w:rFonts w:ascii="Times New Roman" w:eastAsia="Calibri" w:hAnsi="Times New Roman" w:cs="Times New Roman"/>
        </w:rPr>
        <w:t>Севастополь представлял груду развалин; исправление укреплений сд</w:t>
      </w:r>
      <w:r w:rsidR="004F38A4">
        <w:rPr>
          <w:rFonts w:ascii="Times New Roman" w:eastAsia="Calibri" w:hAnsi="Times New Roman" w:cs="Times New Roman"/>
        </w:rPr>
        <w:t xml:space="preserve">елалось невозможным. 27 августа после огня артиллерии </w:t>
      </w:r>
      <w:r w:rsidRPr="00074E25">
        <w:rPr>
          <w:rFonts w:ascii="Times New Roman" w:eastAsia="Calibri" w:hAnsi="Times New Roman" w:cs="Times New Roman"/>
        </w:rPr>
        <w:t>союзники в полдень двинулись на штурм. Вскоре французы овладели Малаховым курганом; на всех прочих пунктах обороняющиеся, совершив чудеса храбрости, отбили нападение, однако дальнейшая оборона Севастополя уже не представляла никакой выгоды. Поэтому князь Горч</w:t>
      </w:r>
      <w:r w:rsidR="004F38A4">
        <w:rPr>
          <w:rFonts w:ascii="Times New Roman" w:eastAsia="Calibri" w:hAnsi="Times New Roman" w:cs="Times New Roman"/>
        </w:rPr>
        <w:t xml:space="preserve">аков решил оставить Севастополь </w:t>
      </w:r>
      <w:r w:rsidRPr="00074E25">
        <w:rPr>
          <w:rFonts w:ascii="Times New Roman" w:eastAsia="Calibri" w:hAnsi="Times New Roman" w:cs="Times New Roman"/>
        </w:rPr>
        <w:t xml:space="preserve"> и в течение ночи перевёл свои войска на северную сторону. Город был зажжён, пороховые погреба взорваны, военные суда, стоявшие в бухте, затоплены. Союзники не решились преследовать российские войска, считая город заминированным, и только 30 августа вступили в дымящиеся развалины Севастополя.</w:t>
      </w:r>
    </w:p>
    <w:p w:rsidR="00842902" w:rsidRPr="00074E25" w:rsidRDefault="00842902" w:rsidP="00386EFF">
      <w:pPr>
        <w:ind w:firstLine="567"/>
        <w:rPr>
          <w:rFonts w:ascii="Times New Roman" w:eastAsia="Calibri" w:hAnsi="Times New Roman" w:cs="Times New Roman"/>
        </w:rPr>
      </w:pPr>
      <w:r w:rsidRPr="00074E25">
        <w:rPr>
          <w:rFonts w:ascii="Times New Roman" w:eastAsia="Calibri" w:hAnsi="Times New Roman" w:cs="Times New Roman"/>
        </w:rPr>
        <w:t>При обороне Севастополя погибли 127587 человек. Всего потери русской армии составили 143000 человек. Высокий уровень потерь росс</w:t>
      </w:r>
      <w:r w:rsidR="00B87955" w:rsidRPr="00074E25">
        <w:rPr>
          <w:rFonts w:ascii="Times New Roman" w:eastAsia="Calibri" w:hAnsi="Times New Roman" w:cs="Times New Roman"/>
        </w:rPr>
        <w:t>ийских войск был обусловлен так</w:t>
      </w:r>
      <w:r w:rsidRPr="00074E25">
        <w:rPr>
          <w:rFonts w:ascii="Times New Roman" w:eastAsia="Calibri" w:hAnsi="Times New Roman" w:cs="Times New Roman"/>
        </w:rPr>
        <w:t xml:space="preserve">же неудовлетворительной организацией медицинской службы. </w:t>
      </w:r>
    </w:p>
    <w:p w:rsidR="00B87955" w:rsidRPr="00074E25" w:rsidRDefault="00B87955" w:rsidP="00842902">
      <w:pPr>
        <w:rPr>
          <w:rFonts w:ascii="Times New Roman" w:eastAsia="Calibri" w:hAnsi="Times New Roman" w:cs="Times New Roman"/>
        </w:rPr>
      </w:pPr>
      <w:r w:rsidRPr="00074E25">
        <w:rPr>
          <w:rFonts w:ascii="Times New Roman" w:eastAsia="Calibri" w:hAnsi="Times New Roman" w:cs="Times New Roman"/>
        </w:rPr>
        <w:t>Ученица:</w:t>
      </w:r>
    </w:p>
    <w:p w:rsidR="00B87955" w:rsidRPr="00074E25" w:rsidRDefault="004F38A4" w:rsidP="00386EFF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B87955" w:rsidRPr="00074E25">
        <w:rPr>
          <w:rFonts w:ascii="Times New Roman" w:eastAsia="Calibri" w:hAnsi="Times New Roman" w:cs="Times New Roman"/>
        </w:rPr>
        <w:t>В 1851-1853 годах Лев Толстой участвует в</w:t>
      </w:r>
      <w:r>
        <w:rPr>
          <w:rFonts w:ascii="Times New Roman" w:eastAsia="Calibri" w:hAnsi="Times New Roman" w:cs="Times New Roman"/>
        </w:rPr>
        <w:t xml:space="preserve"> военных действиях на Кавказе, а</w:t>
      </w:r>
      <w:r w:rsidR="00B87955" w:rsidRPr="00074E25">
        <w:rPr>
          <w:rFonts w:ascii="Times New Roman" w:eastAsia="Calibri" w:hAnsi="Times New Roman" w:cs="Times New Roman"/>
        </w:rPr>
        <w:t xml:space="preserve"> в 1854 году о</w:t>
      </w:r>
      <w:r>
        <w:rPr>
          <w:rFonts w:ascii="Times New Roman" w:eastAsia="Calibri" w:hAnsi="Times New Roman" w:cs="Times New Roman"/>
        </w:rPr>
        <w:t>тправляется в Дунайскую армию. З</w:t>
      </w:r>
      <w:r w:rsidR="00B87955" w:rsidRPr="00074E25">
        <w:rPr>
          <w:rFonts w:ascii="Times New Roman" w:eastAsia="Calibri" w:hAnsi="Times New Roman" w:cs="Times New Roman"/>
        </w:rPr>
        <w:t>ат</w:t>
      </w:r>
      <w:r>
        <w:rPr>
          <w:rFonts w:ascii="Times New Roman" w:eastAsia="Calibri" w:hAnsi="Times New Roman" w:cs="Times New Roman"/>
        </w:rPr>
        <w:t xml:space="preserve">ем по </w:t>
      </w:r>
      <w:r w:rsidR="00B87955" w:rsidRPr="00074E25">
        <w:rPr>
          <w:rFonts w:ascii="Times New Roman" w:eastAsia="Calibri" w:hAnsi="Times New Roman" w:cs="Times New Roman"/>
        </w:rPr>
        <w:t xml:space="preserve"> лично</w:t>
      </w:r>
      <w:r w:rsidR="003D5835" w:rsidRPr="00074E25">
        <w:rPr>
          <w:rFonts w:ascii="Times New Roman" w:eastAsia="Calibri" w:hAnsi="Times New Roman" w:cs="Times New Roman"/>
        </w:rPr>
        <w:t>й просьбе писателя переводят в Севастополь. В осаждённом городе он сражается на знаменитом 4</w:t>
      </w:r>
      <w:r>
        <w:rPr>
          <w:rFonts w:ascii="Times New Roman" w:eastAsia="Calibri" w:hAnsi="Times New Roman" w:cs="Times New Roman"/>
        </w:rPr>
        <w:t xml:space="preserve">-м </w:t>
      </w:r>
      <w:r w:rsidR="003D5835" w:rsidRPr="00074E25">
        <w:rPr>
          <w:rFonts w:ascii="Times New Roman" w:eastAsia="Calibri" w:hAnsi="Times New Roman" w:cs="Times New Roman"/>
        </w:rPr>
        <w:t xml:space="preserve"> бастионе. Армейский быт и эпизоды войны дали Толстому материал для рассказов «Севастополь в декабре месяце», «Севастополь в мае», «Севастополь  в августе 1885 года»». Эти очерки, получившие название «Севастопольские рассказы», смело объединили документ, репортаж и сюжетное повествование; они произвели огромное впечатление на русское общество. Война предстала в них </w:t>
      </w:r>
      <w:r>
        <w:rPr>
          <w:rFonts w:ascii="Times New Roman" w:eastAsia="Calibri" w:hAnsi="Times New Roman" w:cs="Times New Roman"/>
        </w:rPr>
        <w:t>«</w:t>
      </w:r>
      <w:r w:rsidR="003D5835" w:rsidRPr="00074E25">
        <w:rPr>
          <w:rFonts w:ascii="Times New Roman" w:eastAsia="Calibri" w:hAnsi="Times New Roman" w:cs="Times New Roman"/>
        </w:rPr>
        <w:t>безобразной кровавой бойней, противной человеческой природе</w:t>
      </w:r>
      <w:r>
        <w:rPr>
          <w:rFonts w:ascii="Times New Roman" w:eastAsia="Calibri" w:hAnsi="Times New Roman" w:cs="Times New Roman"/>
        </w:rPr>
        <w:t>»</w:t>
      </w:r>
      <w:r w:rsidR="003D5835" w:rsidRPr="00074E25">
        <w:rPr>
          <w:rFonts w:ascii="Times New Roman" w:eastAsia="Calibri" w:hAnsi="Times New Roman" w:cs="Times New Roman"/>
        </w:rPr>
        <w:t xml:space="preserve">. Заключительные слова одного из очерков, что </w:t>
      </w:r>
      <w:r w:rsidR="003D5835" w:rsidRPr="00074E25">
        <w:rPr>
          <w:rFonts w:ascii="Times New Roman" w:eastAsia="Calibri" w:hAnsi="Times New Roman" w:cs="Times New Roman"/>
        </w:rPr>
        <w:lastRenderedPageBreak/>
        <w:t xml:space="preserve">единственным его героем </w:t>
      </w:r>
      <w:r w:rsidR="00594B37" w:rsidRPr="00074E25">
        <w:rPr>
          <w:rFonts w:ascii="Times New Roman" w:eastAsia="Calibri" w:hAnsi="Times New Roman" w:cs="Times New Roman"/>
        </w:rPr>
        <w:t xml:space="preserve"> являетс</w:t>
      </w:r>
      <w:r w:rsidR="003D5835" w:rsidRPr="00074E25">
        <w:rPr>
          <w:rFonts w:ascii="Times New Roman" w:eastAsia="Calibri" w:hAnsi="Times New Roman" w:cs="Times New Roman"/>
        </w:rPr>
        <w:t xml:space="preserve">я правда, стали девизом всей дальнейшей литературной деятельности писателя. </w:t>
      </w:r>
    </w:p>
    <w:p w:rsidR="003D5835" w:rsidRPr="00074E25" w:rsidRDefault="003D5835" w:rsidP="00842902">
      <w:pPr>
        <w:rPr>
          <w:rFonts w:ascii="Times New Roman" w:eastAsia="Calibri" w:hAnsi="Times New Roman" w:cs="Times New Roman"/>
        </w:rPr>
      </w:pPr>
      <w:r w:rsidRPr="00074E25">
        <w:rPr>
          <w:rFonts w:ascii="Times New Roman" w:eastAsia="Calibri" w:hAnsi="Times New Roman" w:cs="Times New Roman"/>
        </w:rPr>
        <w:t>Ученица:</w:t>
      </w:r>
    </w:p>
    <w:p w:rsidR="003D5835" w:rsidRPr="00074E25" w:rsidRDefault="004F38A4" w:rsidP="00BE2C74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3D5835" w:rsidRPr="00074E25">
        <w:rPr>
          <w:rFonts w:ascii="Times New Roman" w:eastAsia="Calibri" w:hAnsi="Times New Roman" w:cs="Times New Roman"/>
        </w:rPr>
        <w:t xml:space="preserve">Находясь на военной службе, Толстой мучительно думал о войне. Что такое война? Нужна ли она человечеству? </w:t>
      </w:r>
      <w:r w:rsidR="00386EFF" w:rsidRPr="00074E25">
        <w:rPr>
          <w:rFonts w:ascii="Times New Roman" w:eastAsia="Calibri" w:hAnsi="Times New Roman" w:cs="Times New Roman"/>
        </w:rPr>
        <w:t>Эт</w:t>
      </w:r>
      <w:r w:rsidR="003D5835" w:rsidRPr="00074E25">
        <w:rPr>
          <w:rFonts w:ascii="Times New Roman" w:eastAsia="Calibri" w:hAnsi="Times New Roman" w:cs="Times New Roman"/>
        </w:rPr>
        <w:t>и вопросы занимали его на протяжении жизни. Толстой</w:t>
      </w:r>
      <w:r>
        <w:rPr>
          <w:rFonts w:ascii="Times New Roman" w:eastAsia="Calibri" w:hAnsi="Times New Roman" w:cs="Times New Roman"/>
        </w:rPr>
        <w:t xml:space="preserve"> осуждает войну:</w:t>
      </w:r>
      <w:r w:rsidR="003D5835" w:rsidRPr="00074E25">
        <w:rPr>
          <w:rFonts w:ascii="Times New Roman" w:eastAsia="Calibri" w:hAnsi="Times New Roman" w:cs="Times New Roman"/>
        </w:rPr>
        <w:t xml:space="preserve"> «Неужели тесно жить людям на этом прекрасном свете</w:t>
      </w:r>
      <w:r w:rsidR="006E0046" w:rsidRPr="00074E25">
        <w:rPr>
          <w:rFonts w:ascii="Times New Roman" w:eastAsia="Calibri" w:hAnsi="Times New Roman" w:cs="Times New Roman"/>
        </w:rPr>
        <w:t>, под этим неизмеримым звездным небом?» Попав в осаждённый Севастополь, Толстой был потрясён героическим духом войска и населения. «Во времена Древней Греции не было столько геройства»</w:t>
      </w:r>
      <w:r w:rsidR="00E238FD" w:rsidRPr="00074E25">
        <w:rPr>
          <w:rFonts w:ascii="Times New Roman" w:eastAsia="Calibri" w:hAnsi="Times New Roman" w:cs="Times New Roman"/>
        </w:rPr>
        <w:t xml:space="preserve">,- </w:t>
      </w:r>
      <w:r w:rsidR="006E0046" w:rsidRPr="00074E25">
        <w:rPr>
          <w:rFonts w:ascii="Times New Roman" w:eastAsia="Calibri" w:hAnsi="Times New Roman" w:cs="Times New Roman"/>
        </w:rPr>
        <w:t>писал он брату Сергею.</w:t>
      </w:r>
    </w:p>
    <w:p w:rsidR="006E0046" w:rsidRPr="00074E25" w:rsidRDefault="006E0046" w:rsidP="00842902">
      <w:pPr>
        <w:rPr>
          <w:rFonts w:ascii="Times New Roman" w:eastAsia="Calibri" w:hAnsi="Times New Roman" w:cs="Times New Roman"/>
        </w:rPr>
      </w:pPr>
      <w:r w:rsidRPr="00074E25">
        <w:rPr>
          <w:rFonts w:ascii="Times New Roman" w:eastAsia="Calibri" w:hAnsi="Times New Roman" w:cs="Times New Roman"/>
        </w:rPr>
        <w:t>Ученица</w:t>
      </w:r>
      <w:r w:rsidR="004F38A4">
        <w:rPr>
          <w:rFonts w:ascii="Times New Roman" w:eastAsia="Calibri" w:hAnsi="Times New Roman" w:cs="Times New Roman"/>
        </w:rPr>
        <w:t>:</w:t>
      </w:r>
    </w:p>
    <w:p w:rsidR="006E0046" w:rsidRPr="00074E25" w:rsidRDefault="004F38A4" w:rsidP="00BE2C74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6E0046" w:rsidRPr="00074E25">
        <w:rPr>
          <w:rFonts w:ascii="Times New Roman" w:eastAsia="Calibri" w:hAnsi="Times New Roman" w:cs="Times New Roman"/>
        </w:rPr>
        <w:t xml:space="preserve">Штабная жизнь </w:t>
      </w:r>
      <w:r w:rsidR="00386EFF" w:rsidRPr="00074E25">
        <w:rPr>
          <w:rFonts w:ascii="Times New Roman" w:eastAsia="Calibri" w:hAnsi="Times New Roman" w:cs="Times New Roman"/>
        </w:rPr>
        <w:t xml:space="preserve">в Дунайской армии показалась Льву Николаевичу </w:t>
      </w:r>
      <w:r w:rsidR="006E0046" w:rsidRPr="00074E25">
        <w:rPr>
          <w:rFonts w:ascii="Times New Roman" w:eastAsia="Calibri" w:hAnsi="Times New Roman" w:cs="Times New Roman"/>
        </w:rPr>
        <w:t xml:space="preserve"> скучной. Вскоре Толстой подал рапорт о переводе его в Крымскую армию, и 7 ноября уже был в осаждённом Севастополе, где  пробыл до конца осады. В мае 1855 года его назначили командиром горного дивизиона, спустя три месяца принявшего участие в битве при Черной речке. Сослуживцы вспоминали о Толстом как о добром товарище, храбром офицере. Толстой своими рассказами и наскоро набросанными куплетами одушевлял всех и каждого в трудные минуты боевой жизни. </w:t>
      </w:r>
      <w:r w:rsidR="00E238FD" w:rsidRPr="00074E25">
        <w:rPr>
          <w:rFonts w:ascii="Times New Roman" w:eastAsia="Calibri" w:hAnsi="Times New Roman" w:cs="Times New Roman"/>
        </w:rPr>
        <w:t xml:space="preserve">Он был в полном смысле душой общества. </w:t>
      </w:r>
    </w:p>
    <w:p w:rsidR="00E238FD" w:rsidRPr="00074E25" w:rsidRDefault="004F38A4" w:rsidP="0084290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Ученица:</w:t>
      </w:r>
      <w:r w:rsidR="00E238FD" w:rsidRPr="00074E25">
        <w:rPr>
          <w:rFonts w:ascii="Times New Roman" w:eastAsia="Calibri" w:hAnsi="Times New Roman" w:cs="Times New Roman"/>
        </w:rPr>
        <w:t xml:space="preserve"> </w:t>
      </w:r>
    </w:p>
    <w:p w:rsidR="00E238FD" w:rsidRPr="00074E25" w:rsidRDefault="004F38A4" w:rsidP="00BE2C74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386EFF" w:rsidRPr="00074E25">
        <w:rPr>
          <w:rFonts w:ascii="Times New Roman" w:eastAsia="Calibri" w:hAnsi="Times New Roman" w:cs="Times New Roman"/>
        </w:rPr>
        <w:t>Под грохот орудий 4 батальона</w:t>
      </w:r>
      <w:r w:rsidR="00E238FD" w:rsidRPr="00074E25">
        <w:rPr>
          <w:rFonts w:ascii="Times New Roman" w:eastAsia="Calibri" w:hAnsi="Times New Roman" w:cs="Times New Roman"/>
        </w:rPr>
        <w:t>, окутанный пороховым дымом, Толстой начал писать свой первый рассказ о героической обороне города. В своих рассказах «Севастополь в декабре месяце», «Севастополь в мае», «Севастополь в августе 1855 года» Толстой показал войну в настоящем ее выражении</w:t>
      </w:r>
      <w:r w:rsidR="00594B37" w:rsidRPr="00074E25">
        <w:rPr>
          <w:rFonts w:ascii="Times New Roman" w:eastAsia="Calibri" w:hAnsi="Times New Roman" w:cs="Times New Roman"/>
        </w:rPr>
        <w:t xml:space="preserve"> </w:t>
      </w:r>
      <w:r w:rsidR="00E238FD" w:rsidRPr="00074E25">
        <w:rPr>
          <w:rFonts w:ascii="Times New Roman" w:eastAsia="Calibri" w:hAnsi="Times New Roman" w:cs="Times New Roman"/>
        </w:rPr>
        <w:t xml:space="preserve">- «в крови, в страдании, в смерти…» Под его гениальным пером воскресает героическая оборона Севастополя. Взяты только три момента, выхвачены только три картины из отчаянной, неравной борьбы, почти целый </w:t>
      </w:r>
      <w:r>
        <w:rPr>
          <w:rFonts w:ascii="Times New Roman" w:eastAsia="Calibri" w:hAnsi="Times New Roman" w:cs="Times New Roman"/>
        </w:rPr>
        <w:t xml:space="preserve">год не утихавшей </w:t>
      </w:r>
      <w:r w:rsidR="00E238FD" w:rsidRPr="00074E25">
        <w:rPr>
          <w:rFonts w:ascii="Times New Roman" w:eastAsia="Calibri" w:hAnsi="Times New Roman" w:cs="Times New Roman"/>
        </w:rPr>
        <w:t xml:space="preserve"> под Севастополем. Но как много дают эти картины! Это не только великое художественное произведение, но и правдивый исторический документ, драгоценное для истории показание участника. </w:t>
      </w:r>
    </w:p>
    <w:p w:rsidR="00E238FD" w:rsidRPr="00074E25" w:rsidRDefault="00E238FD" w:rsidP="00842902">
      <w:pPr>
        <w:rPr>
          <w:rFonts w:ascii="Times New Roman" w:eastAsia="Calibri" w:hAnsi="Times New Roman" w:cs="Times New Roman"/>
        </w:rPr>
      </w:pPr>
      <w:r w:rsidRPr="00074E25">
        <w:rPr>
          <w:rFonts w:ascii="Times New Roman" w:eastAsia="Calibri" w:hAnsi="Times New Roman" w:cs="Times New Roman"/>
        </w:rPr>
        <w:t>Ученица</w:t>
      </w:r>
      <w:r w:rsidR="004F38A4">
        <w:rPr>
          <w:rFonts w:ascii="Times New Roman" w:eastAsia="Calibri" w:hAnsi="Times New Roman" w:cs="Times New Roman"/>
        </w:rPr>
        <w:t>:</w:t>
      </w:r>
    </w:p>
    <w:p w:rsidR="00E238FD" w:rsidRPr="00074E25" w:rsidRDefault="004F38A4" w:rsidP="00BE2C74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Первый рассказ </w:t>
      </w:r>
      <w:r w:rsidR="00E238FD" w:rsidRPr="00074E25">
        <w:rPr>
          <w:rFonts w:ascii="Times New Roman" w:eastAsia="Calibri" w:hAnsi="Times New Roman" w:cs="Times New Roman"/>
        </w:rPr>
        <w:t xml:space="preserve"> о Севастополе в декабре 1854 года. Это был момент некоторого ослабления и замедления военных действий. Будничная, внешне беспорядочная суета города, ставшего военным лагерем, переполненный лазарет, удары ядер, взрывы гранат, мучения раненых</w:t>
      </w:r>
      <w:r w:rsidR="00CF7A53" w:rsidRPr="00074E25">
        <w:rPr>
          <w:rFonts w:ascii="Times New Roman" w:eastAsia="Calibri" w:hAnsi="Times New Roman" w:cs="Times New Roman"/>
        </w:rPr>
        <w:t>, кровь, грязь и смерть</w:t>
      </w:r>
      <w:r w:rsidR="00386EFF" w:rsidRPr="00074E25">
        <w:rPr>
          <w:rFonts w:ascii="Times New Roman" w:eastAsia="Calibri" w:hAnsi="Times New Roman" w:cs="Times New Roman"/>
        </w:rPr>
        <w:t xml:space="preserve"> </w:t>
      </w:r>
      <w:r w:rsidR="00CF7A53" w:rsidRPr="00074E25">
        <w:rPr>
          <w:rFonts w:ascii="Times New Roman" w:eastAsia="Calibri" w:hAnsi="Times New Roman" w:cs="Times New Roman"/>
        </w:rPr>
        <w:t>- вот та обстановка, в которой защитники Севастополя просто и честно, без лишних слов выполняли свой тяжелый труд. «Из-за креста, из-за звания</w:t>
      </w:r>
      <w:r>
        <w:rPr>
          <w:rFonts w:ascii="Times New Roman" w:eastAsia="Calibri" w:hAnsi="Times New Roman" w:cs="Times New Roman"/>
        </w:rPr>
        <w:t xml:space="preserve">, </w:t>
      </w:r>
      <w:r w:rsidR="00CF7A53" w:rsidRPr="00074E25">
        <w:rPr>
          <w:rFonts w:ascii="Times New Roman" w:eastAsia="Calibri" w:hAnsi="Times New Roman" w:cs="Times New Roman"/>
        </w:rPr>
        <w:t xml:space="preserve"> из угрозы не могут принять люди эти ужасные условия: должна быть другая, высокая побудительная причина, и эта причина есть чувство, редко проявляющееся, стыдливое в русском, но лежащее в глубине души каждого – любовь к родине»,- писал </w:t>
      </w:r>
      <w:proofErr w:type="spellStart"/>
      <w:r w:rsidR="00CF7A53" w:rsidRPr="00074E25">
        <w:rPr>
          <w:rFonts w:ascii="Times New Roman" w:eastAsia="Calibri" w:hAnsi="Times New Roman" w:cs="Times New Roman"/>
        </w:rPr>
        <w:t>Л.Толстой</w:t>
      </w:r>
      <w:proofErr w:type="spellEnd"/>
      <w:r w:rsidR="00CF7A53" w:rsidRPr="00074E25">
        <w:rPr>
          <w:rFonts w:ascii="Times New Roman" w:eastAsia="Calibri" w:hAnsi="Times New Roman" w:cs="Times New Roman"/>
        </w:rPr>
        <w:t>. В 1854 году Толстой полтора месяца командовал батареей на четвёртом бастионе, самом опасном из всех, и пи</w:t>
      </w:r>
      <w:r w:rsidR="00386EFF" w:rsidRPr="00074E25">
        <w:rPr>
          <w:rFonts w:ascii="Times New Roman" w:eastAsia="Calibri" w:hAnsi="Times New Roman" w:cs="Times New Roman"/>
        </w:rPr>
        <w:t xml:space="preserve">сал </w:t>
      </w:r>
      <w:proofErr w:type="gramStart"/>
      <w:r w:rsidR="00386EFF" w:rsidRPr="00074E25">
        <w:rPr>
          <w:rFonts w:ascii="Times New Roman" w:eastAsia="Calibri" w:hAnsi="Times New Roman" w:cs="Times New Roman"/>
        </w:rPr>
        <w:t>там</w:t>
      </w:r>
      <w:proofErr w:type="gramEnd"/>
      <w:r w:rsidR="00386EFF" w:rsidRPr="00074E25">
        <w:rPr>
          <w:rFonts w:ascii="Times New Roman" w:eastAsia="Calibri" w:hAnsi="Times New Roman" w:cs="Times New Roman"/>
        </w:rPr>
        <w:t xml:space="preserve"> в пер</w:t>
      </w:r>
      <w:r w:rsidR="00CF7A53" w:rsidRPr="00074E25">
        <w:rPr>
          <w:rFonts w:ascii="Times New Roman" w:eastAsia="Calibri" w:hAnsi="Times New Roman" w:cs="Times New Roman"/>
        </w:rPr>
        <w:t>ерывах между бомбардировками. И для него всего очевиднее становилось не только величие, но и бессилие России в ходе Крымской войны.</w:t>
      </w:r>
    </w:p>
    <w:p w:rsidR="00CF7A53" w:rsidRPr="00074E25" w:rsidRDefault="00CF7A53" w:rsidP="00842902">
      <w:pPr>
        <w:rPr>
          <w:rFonts w:ascii="Times New Roman" w:eastAsia="Calibri" w:hAnsi="Times New Roman" w:cs="Times New Roman"/>
        </w:rPr>
      </w:pPr>
      <w:r w:rsidRPr="00074E25">
        <w:rPr>
          <w:rFonts w:ascii="Times New Roman" w:eastAsia="Calibri" w:hAnsi="Times New Roman" w:cs="Times New Roman"/>
        </w:rPr>
        <w:t>Ученица</w:t>
      </w:r>
      <w:r w:rsidR="004F38A4">
        <w:rPr>
          <w:rFonts w:ascii="Times New Roman" w:eastAsia="Calibri" w:hAnsi="Times New Roman" w:cs="Times New Roman"/>
        </w:rPr>
        <w:t>:</w:t>
      </w:r>
    </w:p>
    <w:p w:rsidR="00CF7A53" w:rsidRPr="00074E25" w:rsidRDefault="004F38A4" w:rsidP="00BE2C74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В первой части автор  показывает временную больницу. Здесь </w:t>
      </w:r>
      <w:r w:rsidR="00CF7A53" w:rsidRPr="00074E25">
        <w:rPr>
          <w:rFonts w:ascii="Times New Roman" w:eastAsia="Calibri" w:hAnsi="Times New Roman" w:cs="Times New Roman"/>
        </w:rPr>
        <w:t xml:space="preserve"> много раненых солдат</w:t>
      </w:r>
      <w:r>
        <w:rPr>
          <w:rFonts w:ascii="Times New Roman" w:eastAsia="Calibri" w:hAnsi="Times New Roman" w:cs="Times New Roman"/>
        </w:rPr>
        <w:t xml:space="preserve"> </w:t>
      </w:r>
      <w:r w:rsidR="00797FBF" w:rsidRPr="00074E25">
        <w:rPr>
          <w:rFonts w:ascii="Times New Roman" w:eastAsia="Calibri" w:hAnsi="Times New Roman" w:cs="Times New Roman"/>
        </w:rPr>
        <w:t>с ампутированными конечностями, «большей частью</w:t>
      </w:r>
      <w:r>
        <w:rPr>
          <w:rFonts w:ascii="Times New Roman" w:eastAsia="Calibri" w:hAnsi="Times New Roman" w:cs="Times New Roman"/>
        </w:rPr>
        <w:t xml:space="preserve"> находящихся  на полу». Там герой </w:t>
      </w:r>
      <w:r w:rsidR="00797FBF" w:rsidRPr="00074E25">
        <w:rPr>
          <w:rFonts w:ascii="Times New Roman" w:eastAsia="Calibri" w:hAnsi="Times New Roman" w:cs="Times New Roman"/>
        </w:rPr>
        <w:t xml:space="preserve"> ведёт переговоры с ранеными, испытывает страдания и муки войны.</w:t>
      </w:r>
      <w:r w:rsidR="00386EFF" w:rsidRPr="00074E25">
        <w:rPr>
          <w:rFonts w:ascii="Times New Roman" w:eastAsia="Calibri" w:hAnsi="Times New Roman" w:cs="Times New Roman"/>
        </w:rPr>
        <w:t xml:space="preserve"> Затем Толстой приводит нас </w:t>
      </w:r>
      <w:r w:rsidR="00546111">
        <w:rPr>
          <w:rFonts w:ascii="Times New Roman" w:eastAsia="Calibri" w:hAnsi="Times New Roman" w:cs="Times New Roman"/>
        </w:rPr>
        <w:t xml:space="preserve"> к 4 бастиону, где </w:t>
      </w:r>
      <w:r w:rsidR="00797FBF" w:rsidRPr="00074E25">
        <w:rPr>
          <w:rFonts w:ascii="Times New Roman" w:eastAsia="Calibri" w:hAnsi="Times New Roman" w:cs="Times New Roman"/>
        </w:rPr>
        <w:t xml:space="preserve"> включается в беседу с тогдашним командиром в нескольких метрах от позиций </w:t>
      </w:r>
      <w:r w:rsidR="00797FBF" w:rsidRPr="00074E25">
        <w:rPr>
          <w:rFonts w:ascii="Times New Roman" w:eastAsia="Calibri" w:hAnsi="Times New Roman" w:cs="Times New Roman"/>
        </w:rPr>
        <w:lastRenderedPageBreak/>
        <w:t>противника. Будучи убеждённым в силе города, солдат испытывает любовь к своей стране и осознаёт свою непоколебимую  в</w:t>
      </w:r>
      <w:r w:rsidR="00386EFF" w:rsidRPr="00074E25">
        <w:rPr>
          <w:rFonts w:ascii="Times New Roman" w:eastAsia="Calibri" w:hAnsi="Times New Roman" w:cs="Times New Roman"/>
        </w:rPr>
        <w:t>олю к борьбе</w:t>
      </w:r>
      <w:r w:rsidR="00797FBF" w:rsidRPr="00074E25">
        <w:rPr>
          <w:rFonts w:ascii="Times New Roman" w:eastAsia="Calibri" w:hAnsi="Times New Roman" w:cs="Times New Roman"/>
        </w:rPr>
        <w:t>.</w:t>
      </w:r>
    </w:p>
    <w:p w:rsidR="00797FBF" w:rsidRPr="00074E25" w:rsidRDefault="00797FBF" w:rsidP="00842902">
      <w:pPr>
        <w:rPr>
          <w:rFonts w:ascii="Times New Roman" w:eastAsia="Calibri" w:hAnsi="Times New Roman" w:cs="Times New Roman"/>
        </w:rPr>
      </w:pPr>
      <w:r w:rsidRPr="00074E25">
        <w:rPr>
          <w:rFonts w:ascii="Times New Roman" w:eastAsia="Calibri" w:hAnsi="Times New Roman" w:cs="Times New Roman"/>
        </w:rPr>
        <w:t>Ученица</w:t>
      </w:r>
      <w:r w:rsidR="00546111">
        <w:rPr>
          <w:rFonts w:ascii="Times New Roman" w:eastAsia="Calibri" w:hAnsi="Times New Roman" w:cs="Times New Roman"/>
        </w:rPr>
        <w:t>:</w:t>
      </w:r>
    </w:p>
    <w:p w:rsidR="00797FBF" w:rsidRPr="00074E25" w:rsidRDefault="00546111" w:rsidP="00BE2C74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797FBF" w:rsidRPr="00074E25">
        <w:rPr>
          <w:rFonts w:ascii="Times New Roman" w:eastAsia="Calibri" w:hAnsi="Times New Roman" w:cs="Times New Roman"/>
        </w:rPr>
        <w:t>Писатель решил открыть глаза правительству на положение русской армии. В специальной записке, предназначенной для передачи брату царя, он смело вскрывал главную причину военных неудач: в России, столь могущественной своей материа</w:t>
      </w:r>
      <w:r>
        <w:rPr>
          <w:rFonts w:ascii="Times New Roman" w:eastAsia="Calibri" w:hAnsi="Times New Roman" w:cs="Times New Roman"/>
        </w:rPr>
        <w:t>льной силой и силой своего духа: «Н</w:t>
      </w:r>
      <w:r w:rsidR="00797FBF" w:rsidRPr="00074E25">
        <w:rPr>
          <w:rFonts w:ascii="Times New Roman" w:eastAsia="Calibri" w:hAnsi="Times New Roman" w:cs="Times New Roman"/>
        </w:rPr>
        <w:t xml:space="preserve">ет войска; есть толпы угнетённых рабов, повинующихся ворам, </w:t>
      </w:r>
      <w:r>
        <w:rPr>
          <w:rFonts w:ascii="Times New Roman" w:eastAsia="Calibri" w:hAnsi="Times New Roman" w:cs="Times New Roman"/>
        </w:rPr>
        <w:t>угнетаемые</w:t>
      </w:r>
      <w:r w:rsidR="006C6F12" w:rsidRPr="00074E25">
        <w:rPr>
          <w:rFonts w:ascii="Times New Roman" w:eastAsia="Calibri" w:hAnsi="Times New Roman" w:cs="Times New Roman"/>
        </w:rPr>
        <w:t xml:space="preserve"> наёмникам</w:t>
      </w:r>
      <w:r w:rsidR="00797FBF" w:rsidRPr="00074E25">
        <w:rPr>
          <w:rFonts w:ascii="Times New Roman" w:eastAsia="Calibri" w:hAnsi="Times New Roman" w:cs="Times New Roman"/>
        </w:rPr>
        <w:t>и</w:t>
      </w:r>
      <w:r>
        <w:rPr>
          <w:rFonts w:ascii="Times New Roman" w:eastAsia="Calibri" w:hAnsi="Times New Roman" w:cs="Times New Roman"/>
        </w:rPr>
        <w:t xml:space="preserve">, </w:t>
      </w:r>
      <w:r w:rsidR="00797FBF" w:rsidRPr="00074E25">
        <w:rPr>
          <w:rFonts w:ascii="Times New Roman" w:eastAsia="Calibri" w:hAnsi="Times New Roman" w:cs="Times New Roman"/>
        </w:rPr>
        <w:t xml:space="preserve"> грабителям</w:t>
      </w:r>
      <w:r>
        <w:rPr>
          <w:rFonts w:ascii="Times New Roman" w:eastAsia="Calibri" w:hAnsi="Times New Roman" w:cs="Times New Roman"/>
        </w:rPr>
        <w:t>и»</w:t>
      </w:r>
      <w:r w:rsidR="00797FBF" w:rsidRPr="00074E25">
        <w:rPr>
          <w:rFonts w:ascii="Times New Roman" w:eastAsia="Calibri" w:hAnsi="Times New Roman" w:cs="Times New Roman"/>
        </w:rPr>
        <w:t>…</w:t>
      </w:r>
      <w:r w:rsidR="006C6F12" w:rsidRPr="00074E25">
        <w:rPr>
          <w:rFonts w:ascii="Times New Roman" w:eastAsia="Calibri" w:hAnsi="Times New Roman" w:cs="Times New Roman"/>
        </w:rPr>
        <w:t xml:space="preserve"> Но обращение к высокопоставленному лицу не могло помочь делу. Это вскоре понял сам Толстой и решил рассказать русскому обществу о гибельном положении Севастополя и всей русской армии, о бесчеловечности войны. </w:t>
      </w:r>
      <w:r w:rsidR="003C2597">
        <w:rPr>
          <w:rFonts w:ascii="Times New Roman" w:eastAsia="Calibri" w:hAnsi="Times New Roman" w:cs="Times New Roman"/>
        </w:rPr>
        <w:t>Своё намерение писатель выполнил</w:t>
      </w:r>
      <w:r w:rsidR="006C6F12" w:rsidRPr="00074E25">
        <w:rPr>
          <w:rFonts w:ascii="Times New Roman" w:eastAsia="Calibri" w:hAnsi="Times New Roman" w:cs="Times New Roman"/>
        </w:rPr>
        <w:t xml:space="preserve">, создав рассказ «Севастополь в мае». Этот рассказ – начало срывания всяческих масок, что характерно для творчества Толстого. Это первый удар толстовской критики по официальной идеологии, политике, государству. </w:t>
      </w:r>
    </w:p>
    <w:p w:rsidR="006C6F12" w:rsidRPr="00074E25" w:rsidRDefault="006C6F12" w:rsidP="00842902">
      <w:pPr>
        <w:rPr>
          <w:rFonts w:ascii="Times New Roman" w:eastAsia="Calibri" w:hAnsi="Times New Roman" w:cs="Times New Roman"/>
        </w:rPr>
      </w:pPr>
      <w:r w:rsidRPr="00074E25">
        <w:rPr>
          <w:rFonts w:ascii="Times New Roman" w:eastAsia="Calibri" w:hAnsi="Times New Roman" w:cs="Times New Roman"/>
        </w:rPr>
        <w:t>Ученица</w:t>
      </w:r>
      <w:r w:rsidR="00546111">
        <w:rPr>
          <w:rFonts w:ascii="Times New Roman" w:eastAsia="Calibri" w:hAnsi="Times New Roman" w:cs="Times New Roman"/>
        </w:rPr>
        <w:t>:</w:t>
      </w:r>
    </w:p>
    <w:p w:rsidR="006C6F12" w:rsidRPr="00074E25" w:rsidRDefault="00546111" w:rsidP="00BE2C74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6C6F12" w:rsidRPr="00074E25">
        <w:rPr>
          <w:rFonts w:ascii="Times New Roman" w:eastAsia="Calibri" w:hAnsi="Times New Roman" w:cs="Times New Roman"/>
        </w:rPr>
        <w:t xml:space="preserve">Во втором рассказе «Севастополь в мае» Толстой рассматривает бессмысленность и тщеславие войны. Автор рисует войну как безумие, заставляющее усомниться в разумности людей. В рассказе есть поразительная сцена. Объявлено перемирие, чтобы убрать трупы. Солдаты воюющих армий с жадным любопытством стремятся одни к другим. Завязываются беседы, слышатся шутки, смех. А между тем десятилетний ребёнок бродит среди убитых, собирая голубые цветы. </w:t>
      </w:r>
      <w:r w:rsidR="00A26002" w:rsidRPr="00074E25">
        <w:rPr>
          <w:rFonts w:ascii="Times New Roman" w:eastAsia="Calibri" w:hAnsi="Times New Roman" w:cs="Times New Roman"/>
        </w:rPr>
        <w:t xml:space="preserve">И вдруг с тупым любопытством он останавливается перед обезглавленным трупом, разглядывает его и в ужасе бежит прочь. «И эти люди – христиане…- восклицает автор, не упадут с раскаянием вдруг н а колени, не обнимутся, как братья? Нет! Белые тряпки спрятаны, и снова свистят орудия смерти и страданий, снова льётся честная, невинная кровь и слышатся стоны и проклятия». </w:t>
      </w:r>
    </w:p>
    <w:p w:rsidR="00A26002" w:rsidRPr="00074E25" w:rsidRDefault="00A26002" w:rsidP="00842902">
      <w:pPr>
        <w:rPr>
          <w:rFonts w:ascii="Times New Roman" w:eastAsia="Calibri" w:hAnsi="Times New Roman" w:cs="Times New Roman"/>
        </w:rPr>
      </w:pPr>
      <w:r w:rsidRPr="00074E25">
        <w:rPr>
          <w:rFonts w:ascii="Times New Roman" w:eastAsia="Calibri" w:hAnsi="Times New Roman" w:cs="Times New Roman"/>
        </w:rPr>
        <w:t>Ученица</w:t>
      </w:r>
      <w:r w:rsidR="00546111">
        <w:rPr>
          <w:rFonts w:ascii="Times New Roman" w:eastAsia="Calibri" w:hAnsi="Times New Roman" w:cs="Times New Roman"/>
        </w:rPr>
        <w:t>:</w:t>
      </w:r>
    </w:p>
    <w:p w:rsidR="00A26002" w:rsidRPr="00074E25" w:rsidRDefault="00546111" w:rsidP="00BE2C74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A26002" w:rsidRPr="00074E25">
        <w:rPr>
          <w:rFonts w:ascii="Times New Roman" w:eastAsia="Calibri" w:hAnsi="Times New Roman" w:cs="Times New Roman"/>
        </w:rPr>
        <w:t xml:space="preserve">Третий из «Севастопольских рассказов» «Севастополь в августе 1855 года» посвящён последнему периоду обороны. Снова перед читателем будничный и тем более страшный лик войны, голодные солдаты  и матросы, измученные нечеловеческой жизнью на бастионах офицеры. Из отдельных лиц, помыслов, судеб складывается образ героического города, израненного, разрушенного, но не сдавшегося. Толстой, как и его боевые товарищи, плакал, покидая пылающий Севастополь. Боль и гнев, скорбь о погибших героях, проклятие войне, угроза захватчикам звучат в концовке рассказа. </w:t>
      </w:r>
    </w:p>
    <w:p w:rsidR="00A26002" w:rsidRPr="00074E25" w:rsidRDefault="00A26002" w:rsidP="00842902">
      <w:pPr>
        <w:rPr>
          <w:rFonts w:ascii="Times New Roman" w:eastAsia="Calibri" w:hAnsi="Times New Roman" w:cs="Times New Roman"/>
        </w:rPr>
      </w:pPr>
      <w:r w:rsidRPr="00074E25">
        <w:rPr>
          <w:rFonts w:ascii="Times New Roman" w:eastAsia="Calibri" w:hAnsi="Times New Roman" w:cs="Times New Roman"/>
        </w:rPr>
        <w:t>Ученица</w:t>
      </w:r>
      <w:r w:rsidR="00546111">
        <w:rPr>
          <w:rFonts w:ascii="Times New Roman" w:eastAsia="Calibri" w:hAnsi="Times New Roman" w:cs="Times New Roman"/>
        </w:rPr>
        <w:t>:</w:t>
      </w:r>
    </w:p>
    <w:p w:rsidR="00A26002" w:rsidRPr="00074E25" w:rsidRDefault="00546111" w:rsidP="00BE2C74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A26002" w:rsidRPr="00074E25">
        <w:rPr>
          <w:rFonts w:ascii="Times New Roman" w:eastAsia="Calibri" w:hAnsi="Times New Roman" w:cs="Times New Roman"/>
        </w:rPr>
        <w:t xml:space="preserve">В третьем рассказе речь идёт о судьбе новобранца Володи. </w:t>
      </w:r>
      <w:r w:rsidR="006B506A" w:rsidRPr="00074E25">
        <w:rPr>
          <w:rFonts w:ascii="Times New Roman" w:eastAsia="Calibri" w:hAnsi="Times New Roman" w:cs="Times New Roman"/>
        </w:rPr>
        <w:t>Толстой рисует патриотизм, оптимизм, молодость Володи, который  вызвался добровольцем в Севастополь, тогда как старые бойцы не понимают, как можно бы</w:t>
      </w:r>
      <w:r>
        <w:rPr>
          <w:rFonts w:ascii="Times New Roman" w:eastAsia="Calibri" w:hAnsi="Times New Roman" w:cs="Times New Roman"/>
        </w:rPr>
        <w:t>ло покинуть мир ради этой войны?!</w:t>
      </w:r>
      <w:r w:rsidR="006B506A" w:rsidRPr="00074E25">
        <w:rPr>
          <w:rFonts w:ascii="Times New Roman" w:eastAsia="Calibri" w:hAnsi="Times New Roman" w:cs="Times New Roman"/>
        </w:rPr>
        <w:t xml:space="preserve"> Нужен офицер </w:t>
      </w:r>
      <w:proofErr w:type="gramStart"/>
      <w:r w:rsidR="006B506A" w:rsidRPr="00074E25">
        <w:rPr>
          <w:rFonts w:ascii="Times New Roman" w:eastAsia="Calibri" w:hAnsi="Times New Roman" w:cs="Times New Roman"/>
        </w:rPr>
        <w:t>на</w:t>
      </w:r>
      <w:proofErr w:type="gramEnd"/>
      <w:r w:rsidR="006B506A" w:rsidRPr="00074E25">
        <w:rPr>
          <w:rFonts w:ascii="Times New Roman" w:eastAsia="Calibri" w:hAnsi="Times New Roman" w:cs="Times New Roman"/>
        </w:rPr>
        <w:t xml:space="preserve"> </w:t>
      </w:r>
      <w:proofErr w:type="gramStart"/>
      <w:r w:rsidR="006B506A" w:rsidRPr="00074E25">
        <w:rPr>
          <w:rFonts w:ascii="Times New Roman" w:eastAsia="Calibri" w:hAnsi="Times New Roman" w:cs="Times New Roman"/>
        </w:rPr>
        <w:t>Малахов</w:t>
      </w:r>
      <w:proofErr w:type="gramEnd"/>
      <w:r w:rsidR="006B506A" w:rsidRPr="00074E25">
        <w:rPr>
          <w:rFonts w:ascii="Times New Roman" w:eastAsia="Calibri" w:hAnsi="Times New Roman" w:cs="Times New Roman"/>
        </w:rPr>
        <w:t xml:space="preserve"> ку</w:t>
      </w:r>
      <w:r>
        <w:rPr>
          <w:rFonts w:ascii="Times New Roman" w:eastAsia="Calibri" w:hAnsi="Times New Roman" w:cs="Times New Roman"/>
        </w:rPr>
        <w:t>рган, и Володя соглашается туда.  В</w:t>
      </w:r>
      <w:r w:rsidR="006B506A" w:rsidRPr="00074E25">
        <w:rPr>
          <w:rFonts w:ascii="Times New Roman" w:eastAsia="Calibri" w:hAnsi="Times New Roman" w:cs="Times New Roman"/>
        </w:rPr>
        <w:t>о в</w:t>
      </w:r>
      <w:r>
        <w:rPr>
          <w:rFonts w:ascii="Times New Roman" w:eastAsia="Calibri" w:hAnsi="Times New Roman" w:cs="Times New Roman"/>
        </w:rPr>
        <w:t xml:space="preserve">ремя </w:t>
      </w:r>
      <w:r w:rsidR="006B506A" w:rsidRPr="00074E25">
        <w:rPr>
          <w:rFonts w:ascii="Times New Roman" w:eastAsia="Calibri" w:hAnsi="Times New Roman" w:cs="Times New Roman"/>
        </w:rPr>
        <w:t xml:space="preserve"> атаки </w:t>
      </w:r>
      <w:r>
        <w:rPr>
          <w:rFonts w:ascii="Times New Roman" w:eastAsia="Calibri" w:hAnsi="Times New Roman" w:cs="Times New Roman"/>
        </w:rPr>
        <w:t xml:space="preserve">французов </w:t>
      </w:r>
      <w:r w:rsidR="006B506A" w:rsidRPr="00074E25">
        <w:rPr>
          <w:rFonts w:ascii="Times New Roman" w:eastAsia="Calibri" w:hAnsi="Times New Roman" w:cs="Times New Roman"/>
        </w:rPr>
        <w:t xml:space="preserve">он погибает. Описание этой смерти перекликается с эпизодом из «Войны и мира», когда погибает так же младший брат Наташи Ростовой Петя. </w:t>
      </w:r>
      <w:proofErr w:type="gramStart"/>
      <w:r w:rsidR="006B506A" w:rsidRPr="00074E25">
        <w:rPr>
          <w:rFonts w:ascii="Times New Roman" w:eastAsia="Calibri" w:hAnsi="Times New Roman" w:cs="Times New Roman"/>
        </w:rPr>
        <w:t>Толстой</w:t>
      </w:r>
      <w:proofErr w:type="gramEnd"/>
      <w:r w:rsidR="006B506A" w:rsidRPr="00074E25">
        <w:rPr>
          <w:rFonts w:ascii="Times New Roman" w:eastAsia="Calibri" w:hAnsi="Times New Roman" w:cs="Times New Roman"/>
        </w:rPr>
        <w:t xml:space="preserve"> прежде всего хочет передать иллюзорность патриотических представлений на фоне жестокой и бессмысленной смерти, которую несёт война.</w:t>
      </w:r>
    </w:p>
    <w:p w:rsidR="006B506A" w:rsidRPr="00074E25" w:rsidRDefault="006B506A" w:rsidP="00842902">
      <w:pPr>
        <w:rPr>
          <w:rFonts w:ascii="Times New Roman" w:eastAsia="Calibri" w:hAnsi="Times New Roman" w:cs="Times New Roman"/>
        </w:rPr>
      </w:pPr>
      <w:r w:rsidRPr="00074E25">
        <w:rPr>
          <w:rFonts w:ascii="Times New Roman" w:eastAsia="Calibri" w:hAnsi="Times New Roman" w:cs="Times New Roman"/>
        </w:rPr>
        <w:t>Ученица</w:t>
      </w:r>
      <w:r w:rsidR="00165893">
        <w:rPr>
          <w:rFonts w:ascii="Times New Roman" w:eastAsia="Calibri" w:hAnsi="Times New Roman" w:cs="Times New Roman"/>
        </w:rPr>
        <w:t>:</w:t>
      </w:r>
    </w:p>
    <w:p w:rsidR="006B506A" w:rsidRPr="00074E25" w:rsidRDefault="00165893" w:rsidP="00BE2C74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6B506A" w:rsidRPr="00074E25">
        <w:rPr>
          <w:rFonts w:ascii="Times New Roman" w:eastAsia="Calibri" w:hAnsi="Times New Roman" w:cs="Times New Roman"/>
        </w:rPr>
        <w:t xml:space="preserve">Разоблачая войну, писатель утверждает моральное величие и силу русских людей, мужественно воспринявших отступление русской армии из Севастополя. Новаторство Толстого в </w:t>
      </w:r>
      <w:r w:rsidR="006B506A" w:rsidRPr="00074E25">
        <w:rPr>
          <w:rFonts w:ascii="Times New Roman" w:eastAsia="Calibri" w:hAnsi="Times New Roman" w:cs="Times New Roman"/>
        </w:rPr>
        <w:lastRenderedPageBreak/>
        <w:t xml:space="preserve">изображении войны, реализм, художественные достоинства  «Севастопольских рассказов» снискали высокую оценку современников. </w:t>
      </w:r>
      <w:proofErr w:type="spellStart"/>
      <w:r w:rsidR="006B506A" w:rsidRPr="00074E25">
        <w:rPr>
          <w:rFonts w:ascii="Times New Roman" w:eastAsia="Calibri" w:hAnsi="Times New Roman" w:cs="Times New Roman"/>
        </w:rPr>
        <w:t>Н.А.Некрасов</w:t>
      </w:r>
      <w:proofErr w:type="spellEnd"/>
      <w:r w:rsidR="006B506A" w:rsidRPr="00074E25">
        <w:rPr>
          <w:rFonts w:ascii="Times New Roman" w:eastAsia="Calibri" w:hAnsi="Times New Roman" w:cs="Times New Roman"/>
        </w:rPr>
        <w:t xml:space="preserve"> писал: «Достоинства повести первоклассные: меткая, своеобразная наблюдательность, глубокое проникновение в сущность вещей и характеров, строгая, ни перед чем не отступающая правда…»</w:t>
      </w:r>
      <w:r w:rsidR="00F96E28" w:rsidRPr="00074E25">
        <w:rPr>
          <w:rFonts w:ascii="Times New Roman" w:eastAsia="Calibri" w:hAnsi="Times New Roman" w:cs="Times New Roman"/>
        </w:rPr>
        <w:t xml:space="preserve"> Не в этом ли кроется секрет неослабевающей популярности рассказов Толстого, полных патриотического</w:t>
      </w:r>
      <w:r w:rsidR="003C2597">
        <w:rPr>
          <w:rFonts w:ascii="Times New Roman" w:eastAsia="Calibri" w:hAnsi="Times New Roman" w:cs="Times New Roman"/>
        </w:rPr>
        <w:t xml:space="preserve"> пафоса и, несмотря ни </w:t>
      </w:r>
      <w:proofErr w:type="gramStart"/>
      <w:r w:rsidR="003C2597">
        <w:rPr>
          <w:rFonts w:ascii="Times New Roman" w:eastAsia="Calibri" w:hAnsi="Times New Roman" w:cs="Times New Roman"/>
        </w:rPr>
        <w:t>на</w:t>
      </w:r>
      <w:proofErr w:type="gramEnd"/>
      <w:r w:rsidR="003C2597">
        <w:rPr>
          <w:rFonts w:ascii="Times New Roman" w:eastAsia="Calibri" w:hAnsi="Times New Roman" w:cs="Times New Roman"/>
        </w:rPr>
        <w:t xml:space="preserve"> что, </w:t>
      </w:r>
      <w:proofErr w:type="gramStart"/>
      <w:r w:rsidR="00F96E28" w:rsidRPr="00074E25">
        <w:rPr>
          <w:rFonts w:ascii="Times New Roman" w:eastAsia="Calibri" w:hAnsi="Times New Roman" w:cs="Times New Roman"/>
        </w:rPr>
        <w:t>великого</w:t>
      </w:r>
      <w:proofErr w:type="gramEnd"/>
      <w:r w:rsidR="00F96E28" w:rsidRPr="00074E25">
        <w:rPr>
          <w:rFonts w:ascii="Times New Roman" w:eastAsia="Calibri" w:hAnsi="Times New Roman" w:cs="Times New Roman"/>
        </w:rPr>
        <w:t xml:space="preserve"> призыва к миру, отрицания войны как убийства. Вся ч</w:t>
      </w:r>
      <w:r>
        <w:rPr>
          <w:rFonts w:ascii="Times New Roman" w:eastAsia="Calibri" w:hAnsi="Times New Roman" w:cs="Times New Roman"/>
        </w:rPr>
        <w:t>итающая Россия восхищалась этим</w:t>
      </w:r>
      <w:r w:rsidR="00F96E28" w:rsidRPr="00074E25">
        <w:rPr>
          <w:rFonts w:ascii="Times New Roman" w:eastAsia="Calibri" w:hAnsi="Times New Roman" w:cs="Times New Roman"/>
        </w:rPr>
        <w:t xml:space="preserve"> произведен</w:t>
      </w:r>
      <w:r>
        <w:rPr>
          <w:rFonts w:ascii="Times New Roman" w:eastAsia="Calibri" w:hAnsi="Times New Roman" w:cs="Times New Roman"/>
        </w:rPr>
        <w:t>ием</w:t>
      </w:r>
      <w:r w:rsidR="00F96E28" w:rsidRPr="00074E25">
        <w:rPr>
          <w:rFonts w:ascii="Times New Roman" w:eastAsia="Calibri" w:hAnsi="Times New Roman" w:cs="Times New Roman"/>
        </w:rPr>
        <w:t xml:space="preserve">. </w:t>
      </w:r>
    </w:p>
    <w:p w:rsidR="00F96E28" w:rsidRPr="00074E25" w:rsidRDefault="00F96E28" w:rsidP="00842902">
      <w:pPr>
        <w:rPr>
          <w:rFonts w:ascii="Times New Roman" w:eastAsia="Calibri" w:hAnsi="Times New Roman" w:cs="Times New Roman"/>
        </w:rPr>
      </w:pPr>
      <w:r w:rsidRPr="00074E25">
        <w:rPr>
          <w:rFonts w:ascii="Times New Roman" w:eastAsia="Calibri" w:hAnsi="Times New Roman" w:cs="Times New Roman"/>
        </w:rPr>
        <w:t>Ученица</w:t>
      </w:r>
      <w:r w:rsidR="00165893">
        <w:rPr>
          <w:rFonts w:ascii="Times New Roman" w:eastAsia="Calibri" w:hAnsi="Times New Roman" w:cs="Times New Roman"/>
        </w:rPr>
        <w:t>:</w:t>
      </w:r>
    </w:p>
    <w:p w:rsidR="00F96E28" w:rsidRPr="00074E25" w:rsidRDefault="00165893" w:rsidP="00BE2C74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F96E28" w:rsidRPr="00074E25">
        <w:rPr>
          <w:rFonts w:ascii="Times New Roman" w:eastAsia="Calibri" w:hAnsi="Times New Roman" w:cs="Times New Roman"/>
        </w:rPr>
        <w:t>Не только поэтические достоинства</w:t>
      </w:r>
      <w:r>
        <w:rPr>
          <w:rFonts w:ascii="Times New Roman" w:eastAsia="Calibri" w:hAnsi="Times New Roman" w:cs="Times New Roman"/>
        </w:rPr>
        <w:t xml:space="preserve"> «Севастопольских </w:t>
      </w:r>
      <w:r w:rsidR="00F96E28" w:rsidRPr="00074E25">
        <w:rPr>
          <w:rFonts w:ascii="Times New Roman" w:eastAsia="Calibri" w:hAnsi="Times New Roman" w:cs="Times New Roman"/>
        </w:rPr>
        <w:t xml:space="preserve"> рассказов</w:t>
      </w:r>
      <w:r>
        <w:rPr>
          <w:rFonts w:ascii="Times New Roman" w:eastAsia="Calibri" w:hAnsi="Times New Roman" w:cs="Times New Roman"/>
        </w:rPr>
        <w:t xml:space="preserve">» </w:t>
      </w:r>
      <w:r w:rsidR="00F96E28" w:rsidRPr="00074E25">
        <w:rPr>
          <w:rFonts w:ascii="Times New Roman" w:eastAsia="Calibri" w:hAnsi="Times New Roman" w:cs="Times New Roman"/>
        </w:rPr>
        <w:t xml:space="preserve"> привлекли к ним острое внимание и г</w:t>
      </w:r>
      <w:r>
        <w:rPr>
          <w:rFonts w:ascii="Times New Roman" w:eastAsia="Calibri" w:hAnsi="Times New Roman" w:cs="Times New Roman"/>
        </w:rPr>
        <w:t>орячий интерес. В них были выражены важные политич</w:t>
      </w:r>
      <w:r w:rsidR="00F96E28" w:rsidRPr="00074E25">
        <w:rPr>
          <w:rFonts w:ascii="Times New Roman" w:eastAsia="Calibri" w:hAnsi="Times New Roman" w:cs="Times New Roman"/>
        </w:rPr>
        <w:t>еские истины, были поставлены волнующие социальные вопросы. Толстой отразил глубокие общественные наст</w:t>
      </w:r>
      <w:r>
        <w:rPr>
          <w:rFonts w:ascii="Times New Roman" w:eastAsia="Calibri" w:hAnsi="Times New Roman" w:cs="Times New Roman"/>
        </w:rPr>
        <w:t xml:space="preserve">роения. В </w:t>
      </w:r>
      <w:r w:rsidR="00F96E28" w:rsidRPr="00074E25">
        <w:rPr>
          <w:rFonts w:ascii="Times New Roman" w:eastAsia="Calibri" w:hAnsi="Times New Roman" w:cs="Times New Roman"/>
        </w:rPr>
        <w:t xml:space="preserve"> этом заключается секрет того большого впечатления, которое произвели рассказы на передовые слои русского общества. </w:t>
      </w:r>
    </w:p>
    <w:p w:rsidR="00F96E28" w:rsidRPr="00074E25" w:rsidRDefault="00F96E28" w:rsidP="00842902">
      <w:pPr>
        <w:rPr>
          <w:rFonts w:ascii="Times New Roman" w:eastAsia="Calibri" w:hAnsi="Times New Roman" w:cs="Times New Roman"/>
        </w:rPr>
      </w:pPr>
      <w:r w:rsidRPr="00074E25">
        <w:rPr>
          <w:rFonts w:ascii="Times New Roman" w:eastAsia="Calibri" w:hAnsi="Times New Roman" w:cs="Times New Roman"/>
        </w:rPr>
        <w:t>Ведущая</w:t>
      </w:r>
      <w:r w:rsidR="00165893">
        <w:rPr>
          <w:rFonts w:ascii="Times New Roman" w:eastAsia="Calibri" w:hAnsi="Times New Roman" w:cs="Times New Roman"/>
        </w:rPr>
        <w:t>:</w:t>
      </w:r>
    </w:p>
    <w:p w:rsidR="00F96E28" w:rsidRPr="00074E25" w:rsidRDefault="00165893" w:rsidP="00BE2C74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F96E28" w:rsidRPr="00074E25">
        <w:rPr>
          <w:rFonts w:ascii="Times New Roman" w:eastAsia="Calibri" w:hAnsi="Times New Roman" w:cs="Times New Roman"/>
        </w:rPr>
        <w:t>Кто же истинный герой Севастопольской эпопеи?</w:t>
      </w:r>
    </w:p>
    <w:p w:rsidR="00F96E28" w:rsidRPr="00074E25" w:rsidRDefault="00F96E28" w:rsidP="00842902">
      <w:pPr>
        <w:rPr>
          <w:rFonts w:ascii="Times New Roman" w:eastAsia="Calibri" w:hAnsi="Times New Roman" w:cs="Times New Roman"/>
        </w:rPr>
      </w:pPr>
      <w:r w:rsidRPr="00074E25">
        <w:rPr>
          <w:rFonts w:ascii="Times New Roman" w:eastAsia="Calibri" w:hAnsi="Times New Roman" w:cs="Times New Roman"/>
        </w:rPr>
        <w:t>Зал отвечает.</w:t>
      </w:r>
    </w:p>
    <w:p w:rsidR="00F96E28" w:rsidRPr="00074E25" w:rsidRDefault="00165893" w:rsidP="0084290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Ведущая подводит итоги:</w:t>
      </w:r>
    </w:p>
    <w:p w:rsidR="00F96E28" w:rsidRPr="00074E25" w:rsidRDefault="00F96E28" w:rsidP="00BE2C74">
      <w:pPr>
        <w:ind w:firstLine="567"/>
        <w:rPr>
          <w:rFonts w:ascii="Times New Roman" w:eastAsia="Calibri" w:hAnsi="Times New Roman" w:cs="Times New Roman"/>
        </w:rPr>
      </w:pPr>
      <w:r w:rsidRPr="00074E25">
        <w:rPr>
          <w:rFonts w:ascii="Times New Roman" w:eastAsia="Calibri" w:hAnsi="Times New Roman" w:cs="Times New Roman"/>
        </w:rPr>
        <w:t>Главный герой Севастопольских событий – простой народ</w:t>
      </w:r>
      <w:r w:rsidR="00165893">
        <w:rPr>
          <w:rFonts w:ascii="Times New Roman" w:eastAsia="Calibri" w:hAnsi="Times New Roman" w:cs="Times New Roman"/>
        </w:rPr>
        <w:t>, правдиво показанный писателем. И</w:t>
      </w:r>
      <w:r w:rsidRPr="00074E25">
        <w:rPr>
          <w:rFonts w:ascii="Times New Roman" w:eastAsia="Calibri" w:hAnsi="Times New Roman" w:cs="Times New Roman"/>
        </w:rPr>
        <w:t>менно народ, м</w:t>
      </w:r>
      <w:r w:rsidR="00BE2C74" w:rsidRPr="00074E25">
        <w:rPr>
          <w:rFonts w:ascii="Times New Roman" w:eastAsia="Calibri" w:hAnsi="Times New Roman" w:cs="Times New Roman"/>
        </w:rPr>
        <w:t>ассы, как считает Толстой, решаю</w:t>
      </w:r>
      <w:r w:rsidRPr="00074E25">
        <w:rPr>
          <w:rFonts w:ascii="Times New Roman" w:eastAsia="Calibri" w:hAnsi="Times New Roman" w:cs="Times New Roman"/>
        </w:rPr>
        <w:t>т главные вопросы истории, определяют судьбу государства.</w:t>
      </w:r>
    </w:p>
    <w:p w:rsidR="009D2B9A" w:rsidRPr="00074E25" w:rsidRDefault="009D2B9A" w:rsidP="00842902">
      <w:pPr>
        <w:rPr>
          <w:rFonts w:ascii="Times New Roman" w:eastAsia="Calibri" w:hAnsi="Times New Roman" w:cs="Times New Roman"/>
        </w:rPr>
      </w:pPr>
      <w:r w:rsidRPr="00074E25">
        <w:rPr>
          <w:rFonts w:ascii="Times New Roman" w:eastAsia="Calibri" w:hAnsi="Times New Roman" w:cs="Times New Roman"/>
        </w:rPr>
        <w:t>Ученица</w:t>
      </w:r>
      <w:r w:rsidR="00165893">
        <w:rPr>
          <w:rFonts w:ascii="Times New Roman" w:eastAsia="Calibri" w:hAnsi="Times New Roman" w:cs="Times New Roman"/>
        </w:rPr>
        <w:t>:</w:t>
      </w:r>
    </w:p>
    <w:p w:rsidR="00074E25" w:rsidRDefault="00165893" w:rsidP="00165893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9D2B9A" w:rsidRPr="00074E25">
        <w:rPr>
          <w:rFonts w:ascii="Times New Roman" w:eastAsia="Calibri" w:hAnsi="Times New Roman" w:cs="Times New Roman"/>
        </w:rPr>
        <w:t>Завершая нашу литературную гостиную, хочется добавить интересную новость о том, что «Севастопольские рассказы» побывали в космосе. 20 сентября</w:t>
      </w:r>
      <w:r w:rsidR="00057C4D" w:rsidRPr="00074E25">
        <w:rPr>
          <w:rFonts w:ascii="Times New Roman" w:eastAsia="Calibri" w:hAnsi="Times New Roman" w:cs="Times New Roman"/>
        </w:rPr>
        <w:t xml:space="preserve"> 2010 года представитель </w:t>
      </w:r>
      <w:proofErr w:type="spellStart"/>
      <w:r w:rsidR="00057C4D" w:rsidRPr="00074E25">
        <w:rPr>
          <w:rFonts w:ascii="Times New Roman" w:eastAsia="Calibri" w:hAnsi="Times New Roman" w:cs="Times New Roman"/>
        </w:rPr>
        <w:t>Роскосмоса</w:t>
      </w:r>
      <w:proofErr w:type="spellEnd"/>
      <w:r w:rsidR="00057C4D" w:rsidRPr="00074E25">
        <w:rPr>
          <w:rFonts w:ascii="Times New Roman" w:eastAsia="Calibri" w:hAnsi="Times New Roman" w:cs="Times New Roman"/>
        </w:rPr>
        <w:t xml:space="preserve"> Александр Островский рассказал о необычном проекте, приуроченном к столетию ухода из жизни Л. Толстого: «Однажды на выставке в Париже к главе </w:t>
      </w:r>
      <w:proofErr w:type="spellStart"/>
      <w:r w:rsidR="00057C4D" w:rsidRPr="00074E25">
        <w:rPr>
          <w:rFonts w:ascii="Times New Roman" w:eastAsia="Calibri" w:hAnsi="Times New Roman" w:cs="Times New Roman"/>
        </w:rPr>
        <w:t>Роскосмоса</w:t>
      </w:r>
      <w:proofErr w:type="spellEnd"/>
      <w:r w:rsidR="00057C4D" w:rsidRPr="00074E25">
        <w:rPr>
          <w:rFonts w:ascii="Times New Roman" w:eastAsia="Calibri" w:hAnsi="Times New Roman" w:cs="Times New Roman"/>
        </w:rPr>
        <w:t xml:space="preserve"> подошла графиня Толстая - праправн</w:t>
      </w:r>
      <w:r w:rsidR="00BE2C74" w:rsidRPr="00074E25">
        <w:rPr>
          <w:rFonts w:ascii="Times New Roman" w:eastAsia="Calibri" w:hAnsi="Times New Roman" w:cs="Times New Roman"/>
        </w:rPr>
        <w:t>учка Льва Николаевича Толстого -</w:t>
      </w:r>
      <w:r w:rsidR="00057C4D" w:rsidRPr="00074E25">
        <w:rPr>
          <w:rFonts w:ascii="Times New Roman" w:eastAsia="Calibri" w:hAnsi="Times New Roman" w:cs="Times New Roman"/>
        </w:rPr>
        <w:t xml:space="preserve"> с предложением к го</w:t>
      </w:r>
      <w:r>
        <w:rPr>
          <w:rFonts w:ascii="Times New Roman" w:eastAsia="Calibri" w:hAnsi="Times New Roman" w:cs="Times New Roman"/>
        </w:rPr>
        <w:t>довщине кончины писателя</w:t>
      </w:r>
      <w:r w:rsidR="00057C4D" w:rsidRPr="00074E25">
        <w:rPr>
          <w:rFonts w:ascii="Times New Roman" w:eastAsia="Calibri" w:hAnsi="Times New Roman" w:cs="Times New Roman"/>
        </w:rPr>
        <w:t xml:space="preserve"> отправить в космос его книжку. Глава </w:t>
      </w:r>
      <w:proofErr w:type="spellStart"/>
      <w:r w:rsidR="00057C4D" w:rsidRPr="00074E25">
        <w:rPr>
          <w:rFonts w:ascii="Times New Roman" w:eastAsia="Calibri" w:hAnsi="Times New Roman" w:cs="Times New Roman"/>
        </w:rPr>
        <w:t>Роскосмоса</w:t>
      </w:r>
      <w:proofErr w:type="spellEnd"/>
      <w:r w:rsidR="00057C4D" w:rsidRPr="00074E25">
        <w:rPr>
          <w:rFonts w:ascii="Times New Roman" w:eastAsia="Calibri" w:hAnsi="Times New Roman" w:cs="Times New Roman"/>
        </w:rPr>
        <w:t xml:space="preserve"> одобрил эту идею</w:t>
      </w:r>
      <w:r w:rsidR="00BE2C74" w:rsidRPr="00074E25">
        <w:rPr>
          <w:rFonts w:ascii="Times New Roman" w:eastAsia="Calibri" w:hAnsi="Times New Roman" w:cs="Times New Roman"/>
        </w:rPr>
        <w:t>.</w:t>
      </w:r>
      <w:r w:rsidR="00057C4D" w:rsidRPr="00074E25">
        <w:rPr>
          <w:rFonts w:ascii="Times New Roman" w:eastAsia="Calibri" w:hAnsi="Times New Roman" w:cs="Times New Roman"/>
        </w:rPr>
        <w:t xml:space="preserve"> Вопрос первый:  какая это должна быть книга? Само собой разумеется, что она должна быт</w:t>
      </w:r>
      <w:r>
        <w:rPr>
          <w:rFonts w:ascii="Times New Roman" w:eastAsia="Calibri" w:hAnsi="Times New Roman" w:cs="Times New Roman"/>
        </w:rPr>
        <w:t>ь небольшая по объёму</w:t>
      </w:r>
      <w:r w:rsidR="003C2597">
        <w:rPr>
          <w:rFonts w:ascii="Times New Roman" w:eastAsia="Calibri" w:hAnsi="Times New Roman" w:cs="Times New Roman"/>
        </w:rPr>
        <w:t xml:space="preserve">. Второе: хорошо бы </w:t>
      </w:r>
      <w:r w:rsidR="00057C4D" w:rsidRPr="00074E25">
        <w:rPr>
          <w:rFonts w:ascii="Times New Roman" w:eastAsia="Calibri" w:hAnsi="Times New Roman" w:cs="Times New Roman"/>
        </w:rPr>
        <w:t xml:space="preserve"> из ранних произведений. Так «Севастопольские рассказы» побывали в космосе. </w:t>
      </w:r>
    </w:p>
    <w:p w:rsidR="00074E25" w:rsidRDefault="00057C4D" w:rsidP="00074E25">
      <w:pPr>
        <w:ind w:firstLine="567"/>
        <w:rPr>
          <w:rFonts w:ascii="Times New Roman" w:eastAsia="Calibri" w:hAnsi="Times New Roman" w:cs="Times New Roman"/>
        </w:rPr>
      </w:pPr>
      <w:r w:rsidRPr="00074E25">
        <w:rPr>
          <w:rFonts w:ascii="Times New Roman" w:eastAsia="Calibri" w:hAnsi="Times New Roman" w:cs="Times New Roman"/>
        </w:rPr>
        <w:t>Ведущая</w:t>
      </w:r>
      <w:r w:rsidR="00165893">
        <w:rPr>
          <w:rFonts w:ascii="Times New Roman" w:eastAsia="Calibri" w:hAnsi="Times New Roman" w:cs="Times New Roman"/>
        </w:rPr>
        <w:t>:</w:t>
      </w:r>
    </w:p>
    <w:p w:rsidR="00057C4D" w:rsidRDefault="00165893" w:rsidP="00074E25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057C4D" w:rsidRPr="00074E25">
        <w:rPr>
          <w:rFonts w:ascii="Times New Roman" w:eastAsia="Calibri" w:hAnsi="Times New Roman" w:cs="Times New Roman"/>
        </w:rPr>
        <w:t>Благодарная память</w:t>
      </w:r>
      <w:r w:rsidR="00594B37" w:rsidRPr="00074E25">
        <w:rPr>
          <w:rFonts w:ascii="Times New Roman" w:eastAsia="Calibri" w:hAnsi="Times New Roman" w:cs="Times New Roman"/>
        </w:rPr>
        <w:t xml:space="preserve"> русского народа сохранила для потомков героический подвиг защитников Севастополя. В их честь воздвигнут памятник (обращение к слайду).</w:t>
      </w:r>
      <w:r w:rsidR="00637711">
        <w:rPr>
          <w:rFonts w:ascii="Times New Roman" w:eastAsia="Calibri" w:hAnsi="Times New Roman" w:cs="Times New Roman"/>
        </w:rPr>
        <w:t xml:space="preserve"> </w:t>
      </w:r>
      <w:r w:rsidR="00594B37" w:rsidRPr="00074E25">
        <w:rPr>
          <w:rFonts w:ascii="Times New Roman" w:eastAsia="Calibri" w:hAnsi="Times New Roman" w:cs="Times New Roman"/>
        </w:rPr>
        <w:t xml:space="preserve">Этот подвиг также увековечен в рассказах Толстого, о которых мы вели речь в литературной гостиной «Не гаснет памяти свеча». Сегодня великий </w:t>
      </w:r>
      <w:r>
        <w:rPr>
          <w:rFonts w:ascii="Times New Roman" w:eastAsia="Calibri" w:hAnsi="Times New Roman" w:cs="Times New Roman"/>
        </w:rPr>
        <w:t xml:space="preserve">писатель </w:t>
      </w:r>
      <w:proofErr w:type="spellStart"/>
      <w:r>
        <w:rPr>
          <w:rFonts w:ascii="Times New Roman" w:eastAsia="Calibri" w:hAnsi="Times New Roman" w:cs="Times New Roman"/>
        </w:rPr>
        <w:t>Л.Н.</w:t>
      </w:r>
      <w:r w:rsidR="00594B37" w:rsidRPr="00074E25">
        <w:rPr>
          <w:rFonts w:ascii="Times New Roman" w:eastAsia="Calibri" w:hAnsi="Times New Roman" w:cs="Times New Roman"/>
        </w:rPr>
        <w:t>Толстой</w:t>
      </w:r>
      <w:proofErr w:type="spellEnd"/>
      <w:r w:rsidR="00594B37" w:rsidRPr="00074E25">
        <w:rPr>
          <w:rFonts w:ascii="Times New Roman" w:eastAsia="Calibri" w:hAnsi="Times New Roman" w:cs="Times New Roman"/>
        </w:rPr>
        <w:t xml:space="preserve"> в аудиозаписи обращается к вам, молодым людям, с разумными наставлениями. </w:t>
      </w:r>
      <w:proofErr w:type="gramStart"/>
      <w:r w:rsidR="00594B37" w:rsidRPr="00074E25">
        <w:rPr>
          <w:rFonts w:ascii="Times New Roman" w:eastAsia="Calibri" w:hAnsi="Times New Roman" w:cs="Times New Roman"/>
        </w:rPr>
        <w:t xml:space="preserve">(Звучит обращение  </w:t>
      </w:r>
      <w:proofErr w:type="spellStart"/>
      <w:r w:rsidR="00594B37" w:rsidRPr="00074E25">
        <w:rPr>
          <w:rFonts w:ascii="Times New Roman" w:eastAsia="Calibri" w:hAnsi="Times New Roman" w:cs="Times New Roman"/>
        </w:rPr>
        <w:t>Л.Толстого</w:t>
      </w:r>
      <w:proofErr w:type="spellEnd"/>
      <w:r w:rsidR="00594B37" w:rsidRPr="00074E25">
        <w:rPr>
          <w:rFonts w:ascii="Times New Roman" w:eastAsia="Calibri" w:hAnsi="Times New Roman" w:cs="Times New Roman"/>
        </w:rPr>
        <w:t xml:space="preserve">  к детям.</w:t>
      </w:r>
      <w:proofErr w:type="gramEnd"/>
      <w:r w:rsidR="00594B37" w:rsidRPr="00074E25">
        <w:rPr>
          <w:rFonts w:ascii="Times New Roman" w:eastAsia="Calibri" w:hAnsi="Times New Roman" w:cs="Times New Roman"/>
        </w:rPr>
        <w:t xml:space="preserve">  </w:t>
      </w:r>
      <w:proofErr w:type="gramStart"/>
      <w:r w:rsidR="00594B37" w:rsidRPr="00074E25">
        <w:rPr>
          <w:rFonts w:ascii="Times New Roman" w:eastAsia="Calibri" w:hAnsi="Times New Roman" w:cs="Times New Roman"/>
        </w:rPr>
        <w:t>Запись 1910 года).</w:t>
      </w:r>
      <w:proofErr w:type="gramEnd"/>
    </w:p>
    <w:p w:rsidR="00165893" w:rsidRPr="00074E25" w:rsidRDefault="00165893" w:rsidP="00074E25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Ведущая:</w:t>
      </w:r>
    </w:p>
    <w:p w:rsidR="00594B37" w:rsidRPr="00074E25" w:rsidRDefault="00165893" w:rsidP="00BE2C74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594B37" w:rsidRPr="00074E25">
        <w:rPr>
          <w:rFonts w:ascii="Times New Roman" w:eastAsia="Calibri" w:hAnsi="Times New Roman" w:cs="Times New Roman"/>
        </w:rPr>
        <w:t xml:space="preserve">Друзья, для вас подготовлена выставка произведений </w:t>
      </w:r>
      <w:proofErr w:type="spellStart"/>
      <w:r w:rsidR="00594B37" w:rsidRPr="00074E25">
        <w:rPr>
          <w:rFonts w:ascii="Times New Roman" w:eastAsia="Calibri" w:hAnsi="Times New Roman" w:cs="Times New Roman"/>
        </w:rPr>
        <w:t>Л.Н.Толстого</w:t>
      </w:r>
      <w:proofErr w:type="spellEnd"/>
      <w:r w:rsidR="00594B37" w:rsidRPr="00074E25">
        <w:rPr>
          <w:rFonts w:ascii="Times New Roman" w:eastAsia="Calibri" w:hAnsi="Times New Roman" w:cs="Times New Roman"/>
        </w:rPr>
        <w:t xml:space="preserve">. Вы можете познакомиться с нею и сделать свой читательский выбор. Благодарим за участие в литературной </w:t>
      </w:r>
      <w:r w:rsidR="00594B37" w:rsidRPr="00074E25">
        <w:rPr>
          <w:rFonts w:ascii="Times New Roman" w:eastAsia="Calibri" w:hAnsi="Times New Roman" w:cs="Times New Roman"/>
        </w:rPr>
        <w:lastRenderedPageBreak/>
        <w:t>гостиной «Не гаснет пам</w:t>
      </w:r>
      <w:r>
        <w:rPr>
          <w:rFonts w:ascii="Times New Roman" w:eastAsia="Calibri" w:hAnsi="Times New Roman" w:cs="Times New Roman"/>
        </w:rPr>
        <w:t xml:space="preserve">яти свеча», которая стала страницей </w:t>
      </w:r>
      <w:r w:rsidR="00594B37" w:rsidRPr="00074E25">
        <w:rPr>
          <w:rFonts w:ascii="Times New Roman" w:eastAsia="Calibri" w:hAnsi="Times New Roman" w:cs="Times New Roman"/>
        </w:rPr>
        <w:t xml:space="preserve"> фестиваля «Литературный венок России».</w:t>
      </w:r>
    </w:p>
    <w:p w:rsidR="00594B37" w:rsidRPr="00074E25" w:rsidRDefault="00594B37" w:rsidP="00842902">
      <w:pPr>
        <w:rPr>
          <w:rFonts w:ascii="Times New Roman" w:eastAsia="Calibri" w:hAnsi="Times New Roman" w:cs="Times New Roman"/>
        </w:rPr>
      </w:pPr>
    </w:p>
    <w:p w:rsidR="00E238FD" w:rsidRPr="00074E25" w:rsidRDefault="00E238FD" w:rsidP="00842902">
      <w:pPr>
        <w:rPr>
          <w:rFonts w:ascii="Times New Roman" w:eastAsia="Calibri" w:hAnsi="Times New Roman" w:cs="Times New Roman"/>
          <w:i/>
        </w:rPr>
      </w:pPr>
    </w:p>
    <w:p w:rsidR="00842902" w:rsidRPr="00074E25" w:rsidRDefault="00842902" w:rsidP="00842902">
      <w:pPr>
        <w:rPr>
          <w:rFonts w:ascii="Times New Roman" w:eastAsia="Calibri" w:hAnsi="Times New Roman" w:cs="Times New Roman"/>
          <w:i/>
        </w:rPr>
      </w:pPr>
    </w:p>
    <w:p w:rsidR="00035C7C" w:rsidRPr="00074E25" w:rsidRDefault="00035C7C" w:rsidP="00057309">
      <w:pPr>
        <w:spacing w:after="20"/>
        <w:rPr>
          <w:rFonts w:ascii="Times New Roman" w:hAnsi="Times New Roman" w:cs="Times New Roman"/>
        </w:rPr>
      </w:pPr>
    </w:p>
    <w:p w:rsidR="00836F1E" w:rsidRDefault="00836F1E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0C774A" w:rsidRDefault="000C774A" w:rsidP="00836F1E">
      <w:pPr>
        <w:pStyle w:val="Default"/>
      </w:pPr>
    </w:p>
    <w:p w:rsidR="006E6905" w:rsidRDefault="006E6905" w:rsidP="00F44D95">
      <w:pPr>
        <w:pStyle w:val="Default"/>
        <w:jc w:val="center"/>
      </w:pPr>
    </w:p>
    <w:p w:rsidR="006E6905" w:rsidRDefault="006E6905" w:rsidP="00F44D95">
      <w:pPr>
        <w:pStyle w:val="Default"/>
        <w:jc w:val="center"/>
      </w:pPr>
    </w:p>
    <w:p w:rsidR="000C774A" w:rsidRDefault="000C774A" w:rsidP="00F44D95">
      <w:pPr>
        <w:pStyle w:val="Default"/>
        <w:jc w:val="center"/>
      </w:pPr>
      <w:r>
        <w:lastRenderedPageBreak/>
        <w:t>Аннотация</w:t>
      </w:r>
      <w:r w:rsidR="00F44D95">
        <w:t xml:space="preserve"> литературной гостиной «Не гаснет памяти свеча»</w:t>
      </w:r>
    </w:p>
    <w:p w:rsidR="002246F1" w:rsidRDefault="002246F1" w:rsidP="00F44D95">
      <w:pPr>
        <w:pStyle w:val="Default"/>
        <w:jc w:val="center"/>
      </w:pPr>
    </w:p>
    <w:p w:rsidR="006E6905" w:rsidRDefault="000C774A" w:rsidP="00F44D95">
      <w:pPr>
        <w:pStyle w:val="Default"/>
        <w:ind w:firstLine="567"/>
      </w:pPr>
      <w:r>
        <w:t xml:space="preserve">Литературная гостиная «Не гаснет памяти свеча» была проведена 18.09.2015 года в МБОУ «СОШ №11» в рамках регионального фестиваля «Литературный венок России». Ведущими принципами отбора материала и конструирования хода мероприятия являются литературный и нравственно-эстетический принципы. Ученики в доступной для них форме приобщаются к русской </w:t>
      </w:r>
      <w:r w:rsidR="00F44D95">
        <w:t xml:space="preserve">классической </w:t>
      </w:r>
      <w:r>
        <w:t xml:space="preserve">литературе, рассматривая «Севастопольские рассказы» </w:t>
      </w:r>
      <w:proofErr w:type="spellStart"/>
      <w:r>
        <w:t>Л.Толстого</w:t>
      </w:r>
      <w:proofErr w:type="spellEnd"/>
      <w:r>
        <w:t xml:space="preserve">, </w:t>
      </w:r>
    </w:p>
    <w:p w:rsidR="000C774A" w:rsidRDefault="000C774A" w:rsidP="00F44D95">
      <w:pPr>
        <w:pStyle w:val="Default"/>
        <w:ind w:firstLine="567"/>
      </w:pPr>
      <w:r>
        <w:t xml:space="preserve">Материал </w:t>
      </w:r>
      <w:r w:rsidR="006E6905">
        <w:t xml:space="preserve">гостиной </w:t>
      </w:r>
      <w:r>
        <w:t>включает историческую справку</w:t>
      </w:r>
      <w:r w:rsidR="00156FF7">
        <w:t>, анализ ху</w:t>
      </w:r>
      <w:r w:rsidR="00F44D95">
        <w:t>дожественных текстов, беседу с</w:t>
      </w:r>
      <w:r w:rsidR="00156FF7">
        <w:t xml:space="preserve"> аудиторией по обобщению услышанного и увиденного. </w:t>
      </w:r>
      <w:r w:rsidR="00B12C78">
        <w:t xml:space="preserve">Была представлена возможность выразить свою точку зрения на события того времени. </w:t>
      </w:r>
      <w:r w:rsidR="00156FF7">
        <w:t>Элемент новизны данного мероприятия в использовании ИКТ. Ко</w:t>
      </w:r>
      <w:r w:rsidR="00E53325">
        <w:t>мпьютерная презентация позволяет</w:t>
      </w:r>
      <w:r w:rsidR="00156FF7">
        <w:t xml:space="preserve"> ярко, колоритно и лаконично представить м</w:t>
      </w:r>
      <w:r w:rsidR="00E53325">
        <w:t>атериал мероприятия. Это вызывает</w:t>
      </w:r>
      <w:r w:rsidR="00156FF7">
        <w:t xml:space="preserve"> интерес у</w:t>
      </w:r>
      <w:r w:rsidR="00E53325">
        <w:t>чащихся, позволяет</w:t>
      </w:r>
      <w:r w:rsidR="00156FF7">
        <w:t xml:space="preserve"> им почувство</w:t>
      </w:r>
      <w:r w:rsidR="00F44D95">
        <w:t xml:space="preserve">вать сопричастность к событиям, описанным в  </w:t>
      </w:r>
      <w:r w:rsidR="00156FF7">
        <w:t xml:space="preserve"> «Севастопольских рассказах», прежде всего ч</w:t>
      </w:r>
      <w:r w:rsidR="00E53325">
        <w:t xml:space="preserve">ерез сопереживание, сочувствие, отрицание насилия, неприятие зла. </w:t>
      </w:r>
      <w:r w:rsidR="00156FF7">
        <w:t>Таким образом, литературная гостиная «Не гаснет памяти свеча» является одним из средств воспитания патриотизма, гражданственности, формирования у учащихся личной ответствен</w:t>
      </w:r>
      <w:r w:rsidR="00E53325">
        <w:t>ности за происходящее в стране, а такж</w:t>
      </w:r>
      <w:r w:rsidR="00B12C78">
        <w:t>е мотивирует</w:t>
      </w:r>
      <w:r w:rsidR="00E53325">
        <w:t xml:space="preserve"> учащихся к чтению и изучению творческого наследия </w:t>
      </w:r>
      <w:proofErr w:type="spellStart"/>
      <w:r w:rsidR="00E53325">
        <w:t>Л.Н.Толстого</w:t>
      </w:r>
      <w:proofErr w:type="spellEnd"/>
      <w:r w:rsidR="00E53325">
        <w:t>.</w:t>
      </w: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E53325" w:rsidRDefault="00E53325" w:rsidP="00F44D95">
      <w:pPr>
        <w:pStyle w:val="Default"/>
        <w:ind w:firstLine="567"/>
      </w:pPr>
    </w:p>
    <w:p w:rsidR="002246F1" w:rsidRDefault="002246F1" w:rsidP="002246F1">
      <w:pPr>
        <w:pStyle w:val="Default"/>
      </w:pPr>
    </w:p>
    <w:p w:rsidR="00A9774F" w:rsidRDefault="00E53325" w:rsidP="002246F1">
      <w:pPr>
        <w:pStyle w:val="Default"/>
        <w:jc w:val="center"/>
      </w:pPr>
      <w:r w:rsidRPr="00CB4B34">
        <w:t>Методические рекомендации по проведению литературной гостиной</w:t>
      </w:r>
    </w:p>
    <w:p w:rsidR="00E53325" w:rsidRPr="00CB4B34" w:rsidRDefault="00E53325" w:rsidP="002246F1">
      <w:pPr>
        <w:pStyle w:val="Default"/>
        <w:ind w:firstLine="567"/>
        <w:jc w:val="center"/>
      </w:pPr>
      <w:r w:rsidRPr="00CB4B34">
        <w:t>«Не гаснет памяти свеча»</w:t>
      </w:r>
    </w:p>
    <w:p w:rsidR="0002740F" w:rsidRPr="00CB4B34" w:rsidRDefault="0002740F" w:rsidP="0002740F">
      <w:pPr>
        <w:pStyle w:val="a3"/>
        <w:ind w:firstLine="300"/>
        <w:rPr>
          <w:color w:val="000000"/>
        </w:rPr>
      </w:pPr>
      <w:r w:rsidRPr="00CB4B34">
        <w:t xml:space="preserve">Литературная гостиная </w:t>
      </w:r>
      <w:r w:rsidR="006F6801" w:rsidRPr="00CB4B34">
        <w:t>проходит в рамках Всероссийского фестиваля «Литературный венок России»</w:t>
      </w:r>
      <w:r w:rsidRPr="00CB4B34">
        <w:t>. Г</w:t>
      </w:r>
      <w:r w:rsidR="006F6801" w:rsidRPr="00CB4B34">
        <w:t xml:space="preserve">остиная </w:t>
      </w:r>
      <w:r w:rsidRPr="00CB4B34">
        <w:t xml:space="preserve">«Не гаснет памяти свеча» </w:t>
      </w:r>
      <w:r w:rsidR="006F6801" w:rsidRPr="00CB4B34">
        <w:t>представляет собой мероприятие</w:t>
      </w:r>
      <w:r w:rsidR="0016795B">
        <w:t xml:space="preserve"> для старшеклассников</w:t>
      </w:r>
      <w:r w:rsidR="006F6801" w:rsidRPr="00CB4B34">
        <w:t xml:space="preserve">, способствующее пропаганде литературного наследия </w:t>
      </w:r>
      <w:proofErr w:type="spellStart"/>
      <w:r w:rsidR="006F6801" w:rsidRPr="00CB4B34">
        <w:t>Л.Н.Толстого</w:t>
      </w:r>
      <w:proofErr w:type="spellEnd"/>
      <w:r w:rsidR="006F6801" w:rsidRPr="00CB4B34">
        <w:t xml:space="preserve">. </w:t>
      </w:r>
      <w:r w:rsidRPr="00CB4B34">
        <w:rPr>
          <w:color w:val="000000"/>
        </w:rPr>
        <w:t xml:space="preserve">Данная работа - это способ реализации творческого потенциала, увлекательная форма погружения в </w:t>
      </w:r>
      <w:r w:rsidR="00A9774F">
        <w:rPr>
          <w:color w:val="000000"/>
        </w:rPr>
        <w:t xml:space="preserve">художественный мир произведения - </w:t>
      </w:r>
      <w:r w:rsidRPr="00CB4B34">
        <w:rPr>
          <w:color w:val="000000"/>
        </w:rPr>
        <w:t xml:space="preserve"> стимул для более глубокого его по</w:t>
      </w:r>
      <w:r w:rsidR="0016795B">
        <w:rPr>
          <w:color w:val="000000"/>
        </w:rPr>
        <w:t xml:space="preserve">стижения. </w:t>
      </w:r>
      <w:r w:rsidR="00A9774F">
        <w:rPr>
          <w:color w:val="000000"/>
        </w:rPr>
        <w:t>Проведение  гостиной служи</w:t>
      </w:r>
      <w:r w:rsidRPr="00CB4B34">
        <w:rPr>
          <w:color w:val="000000"/>
        </w:rPr>
        <w:t>т пер</w:t>
      </w:r>
      <w:r w:rsidR="00A9774F">
        <w:rPr>
          <w:color w:val="000000"/>
        </w:rPr>
        <w:t>еосмыслению известного, развивае</w:t>
      </w:r>
      <w:r w:rsidRPr="00CB4B34">
        <w:rPr>
          <w:color w:val="000000"/>
        </w:rPr>
        <w:t xml:space="preserve">т мышление, творческое воображение, способствуют эстетическому воспитанию, духовному преображению современного молодого человека. </w:t>
      </w:r>
      <w:r w:rsidR="006F6801" w:rsidRPr="00CB4B34">
        <w:t>Основной задачей является привлечение внимания старшеклассников к значимым событиям литературной жизни России, в частности к 160-летию со дня публикации «Севастопольских рассказов» Льва Толстого</w:t>
      </w:r>
      <w:r w:rsidR="005D4081" w:rsidRPr="00CB4B34">
        <w:t xml:space="preserve">, более осмысленное восприятие данного произведения. </w:t>
      </w:r>
      <w:r w:rsidR="0046154B" w:rsidRPr="00CB4B34">
        <w:t xml:space="preserve">Учащиеся </w:t>
      </w:r>
      <w:r w:rsidR="001F6D48" w:rsidRPr="00CB4B34">
        <w:t xml:space="preserve">10-11 классов, являющиеся участниками гостиной, </w:t>
      </w:r>
      <w:r w:rsidR="0046154B" w:rsidRPr="00CB4B34">
        <w:t xml:space="preserve">с большим интересом слушают в аудиозаписи голос Толстого, знакомятся </w:t>
      </w:r>
      <w:r w:rsidR="00A9774F">
        <w:t>с выставкой книг писателя, делают</w:t>
      </w:r>
      <w:r w:rsidR="0046154B" w:rsidRPr="00CB4B34">
        <w:t xml:space="preserve"> свой дальнейший читательский выбор. </w:t>
      </w:r>
    </w:p>
    <w:p w:rsidR="00731996" w:rsidRPr="00CB4B34" w:rsidRDefault="0002740F" w:rsidP="001F6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B34">
        <w:rPr>
          <w:rFonts w:ascii="Times New Roman" w:hAnsi="Times New Roman" w:cs="Times New Roman"/>
          <w:sz w:val="24"/>
          <w:szCs w:val="24"/>
        </w:rPr>
        <w:t>Перечень художественной и справочной литературы</w:t>
      </w:r>
    </w:p>
    <w:p w:rsidR="005E7597" w:rsidRPr="00CB4B34" w:rsidRDefault="005E7597" w:rsidP="001F6D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9F2" w:rsidRPr="00CB4B34" w:rsidRDefault="0046154B" w:rsidP="009979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9979F2" w:rsidRPr="00CB4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.Венюкова С. В. Герои Севастополя. - М.: Наука, 1999 - С. 50-66</w:t>
      </w:r>
    </w:p>
    <w:p w:rsidR="009979F2" w:rsidRPr="00CB4B34" w:rsidRDefault="0046154B" w:rsidP="009979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9979F2" w:rsidRPr="00CB4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Гудзий Н. К. Лев. Толстой. - М.: Просвещение, 2000 - С.122- 134</w:t>
      </w:r>
    </w:p>
    <w:p w:rsidR="009979F2" w:rsidRPr="00CB4B34" w:rsidRDefault="0046154B" w:rsidP="009979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9979F2" w:rsidRPr="00CB4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Капитонова Л.Н. Толстой в жизни и творчестве - М.: Русское слово, 2002 - С. 69 - 76</w:t>
      </w:r>
    </w:p>
    <w:p w:rsidR="009979F2" w:rsidRPr="00CB4B34" w:rsidRDefault="009979F2" w:rsidP="009979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CB4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Ломунов</w:t>
      </w:r>
      <w:proofErr w:type="spellEnd"/>
      <w:r w:rsidRPr="00CB4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К.Л. Жизнь Толстого. Путь писателя. - М.: Наука, 1991 - С. 63-70</w:t>
      </w:r>
    </w:p>
    <w:p w:rsidR="009979F2" w:rsidRPr="00CB4B34" w:rsidRDefault="009979F2" w:rsidP="009979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CB4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Ломунов</w:t>
      </w:r>
      <w:proofErr w:type="spellEnd"/>
      <w:r w:rsidRPr="00CB4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К.Л. Л. Толстой. Очерк жизни и творчества - М.: Д. литература, 1994 - 56с.</w:t>
      </w:r>
    </w:p>
    <w:p w:rsidR="009979F2" w:rsidRPr="00CB4B34" w:rsidRDefault="009979F2" w:rsidP="009979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Линков В.Я., </w:t>
      </w:r>
      <w:proofErr w:type="spellStart"/>
      <w:r w:rsidRPr="00CB4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Саакянц</w:t>
      </w:r>
      <w:proofErr w:type="spellEnd"/>
      <w:r w:rsidRPr="00CB4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Лев Толстой. Жизнь и творчество. - М.: Просвещение, 1992 - С. 72 - 87</w:t>
      </w:r>
    </w:p>
    <w:p w:rsidR="009979F2" w:rsidRPr="00CB4B34" w:rsidRDefault="009979F2" w:rsidP="009979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proofErr w:type="spellStart"/>
      <w:r w:rsidRPr="00CB4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Маймин</w:t>
      </w:r>
      <w:proofErr w:type="spellEnd"/>
      <w:r w:rsidRPr="00CB4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Е.А. Лев Толстой. Путь писателя. - М.: Наука, 1998 - С. 50 - 56</w:t>
      </w:r>
    </w:p>
    <w:p w:rsidR="009979F2" w:rsidRPr="00CB4B34" w:rsidRDefault="009979F2" w:rsidP="009979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Толстой Л.Н. Севастопольские рассказы. - М.: Просвещение, 1996. - 80с.</w:t>
      </w:r>
    </w:p>
    <w:p w:rsidR="009979F2" w:rsidRPr="00CB4B34" w:rsidRDefault="009979F2" w:rsidP="009979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proofErr w:type="spellStart"/>
      <w:r w:rsidRPr="00CB4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Шифман</w:t>
      </w:r>
      <w:proofErr w:type="spellEnd"/>
      <w:r w:rsidRPr="00CB4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А.П. Страницы жизни Л.Н. Толстого. - М.: Современная Россия, 1993г. - С. 26-45</w:t>
      </w:r>
    </w:p>
    <w:p w:rsidR="0046154B" w:rsidRPr="00CB4B34" w:rsidRDefault="0046154B" w:rsidP="0046154B">
      <w:pPr>
        <w:pStyle w:val="Default"/>
      </w:pPr>
      <w:r w:rsidRPr="00CB4B34">
        <w:t xml:space="preserve">10.Толстой Л.Н. [Электронный ресурс]. – Режим доступа: http://www.levtolstoy.org.ru, свободный. </w:t>
      </w:r>
    </w:p>
    <w:p w:rsidR="00ED1882" w:rsidRPr="00CB4B34" w:rsidRDefault="00ED1882" w:rsidP="0046154B">
      <w:pPr>
        <w:pStyle w:val="Default"/>
      </w:pPr>
    </w:p>
    <w:p w:rsidR="00590923" w:rsidRDefault="00590923" w:rsidP="0046154B">
      <w:pPr>
        <w:pStyle w:val="Default"/>
      </w:pPr>
    </w:p>
    <w:p w:rsidR="00590923" w:rsidRDefault="00590923" w:rsidP="0046154B">
      <w:pPr>
        <w:pStyle w:val="Default"/>
      </w:pPr>
    </w:p>
    <w:p w:rsidR="00590923" w:rsidRDefault="00590923" w:rsidP="0046154B">
      <w:pPr>
        <w:pStyle w:val="Default"/>
      </w:pPr>
    </w:p>
    <w:p w:rsidR="00590923" w:rsidRDefault="00590923" w:rsidP="0046154B">
      <w:pPr>
        <w:pStyle w:val="Default"/>
      </w:pPr>
    </w:p>
    <w:p w:rsidR="00590923" w:rsidRDefault="00590923" w:rsidP="0046154B">
      <w:pPr>
        <w:pStyle w:val="Default"/>
      </w:pPr>
    </w:p>
    <w:p w:rsidR="00590923" w:rsidRDefault="00590923" w:rsidP="0046154B">
      <w:pPr>
        <w:pStyle w:val="Default"/>
      </w:pPr>
    </w:p>
    <w:p w:rsidR="00590923" w:rsidRDefault="00590923" w:rsidP="0046154B">
      <w:pPr>
        <w:pStyle w:val="Default"/>
      </w:pPr>
    </w:p>
    <w:p w:rsidR="00590923" w:rsidRDefault="00590923" w:rsidP="0046154B">
      <w:pPr>
        <w:pStyle w:val="Default"/>
      </w:pPr>
    </w:p>
    <w:p w:rsidR="00590923" w:rsidRDefault="00590923" w:rsidP="0046154B">
      <w:pPr>
        <w:pStyle w:val="Default"/>
      </w:pPr>
    </w:p>
    <w:p w:rsidR="00590923" w:rsidRDefault="00590923" w:rsidP="0046154B">
      <w:pPr>
        <w:pStyle w:val="Default"/>
      </w:pPr>
    </w:p>
    <w:p w:rsidR="00590923" w:rsidRDefault="00590923" w:rsidP="0046154B">
      <w:pPr>
        <w:pStyle w:val="Default"/>
      </w:pPr>
    </w:p>
    <w:p w:rsidR="00590923" w:rsidRDefault="00590923" w:rsidP="0046154B">
      <w:pPr>
        <w:pStyle w:val="Default"/>
      </w:pPr>
    </w:p>
    <w:p w:rsidR="007377A1" w:rsidRDefault="007377A1" w:rsidP="00590923">
      <w:pPr>
        <w:pStyle w:val="Default"/>
        <w:jc w:val="center"/>
      </w:pPr>
    </w:p>
    <w:p w:rsidR="00A9774F" w:rsidRDefault="00590923" w:rsidP="00590923">
      <w:pPr>
        <w:pStyle w:val="Default"/>
        <w:jc w:val="center"/>
      </w:pPr>
      <w:r>
        <w:lastRenderedPageBreak/>
        <w:t>Литературная гостиная «Не гаснет памяти свеча»</w:t>
      </w:r>
    </w:p>
    <w:p w:rsidR="00A9774F" w:rsidRDefault="00590923" w:rsidP="00590923">
      <w:pPr>
        <w:pStyle w:val="Default"/>
        <w:jc w:val="center"/>
      </w:pPr>
      <w:r>
        <w:t xml:space="preserve"> (По «Севастопольским рассказам» </w:t>
      </w:r>
      <w:proofErr w:type="spellStart"/>
      <w:r>
        <w:t>Л.Н.Толстого</w:t>
      </w:r>
      <w:proofErr w:type="spellEnd"/>
      <w:r>
        <w:t xml:space="preserve">) </w:t>
      </w:r>
    </w:p>
    <w:p w:rsidR="00A9774F" w:rsidRDefault="00A9774F" w:rsidP="00590923">
      <w:pPr>
        <w:pStyle w:val="Default"/>
        <w:jc w:val="center"/>
      </w:pPr>
      <w:r>
        <w:t xml:space="preserve"> г</w:t>
      </w:r>
      <w:r w:rsidR="00590923">
        <w:t xml:space="preserve">. Старый Оскол, </w:t>
      </w:r>
      <w:proofErr w:type="gramStart"/>
      <w:r w:rsidR="00590923">
        <w:t>м-н</w:t>
      </w:r>
      <w:proofErr w:type="gramEnd"/>
      <w:r w:rsidR="00590923">
        <w:t xml:space="preserve"> Интернациональный, д.23, </w:t>
      </w:r>
    </w:p>
    <w:p w:rsidR="00A9774F" w:rsidRDefault="00590923" w:rsidP="00590923">
      <w:pPr>
        <w:pStyle w:val="Default"/>
        <w:jc w:val="center"/>
      </w:pPr>
      <w:r>
        <w:t xml:space="preserve">МБОУ «СОШ №11» </w:t>
      </w:r>
    </w:p>
    <w:p w:rsidR="00590923" w:rsidRDefault="00590923" w:rsidP="00590923">
      <w:pPr>
        <w:pStyle w:val="Default"/>
        <w:jc w:val="center"/>
      </w:pPr>
      <w:r>
        <w:t xml:space="preserve">Учителя </w:t>
      </w:r>
      <w:proofErr w:type="spellStart"/>
      <w:r>
        <w:t>Занозина</w:t>
      </w:r>
      <w:proofErr w:type="spellEnd"/>
      <w:r>
        <w:t xml:space="preserve"> Л.И., Тынянских Т.И.</w:t>
      </w:r>
    </w:p>
    <w:p w:rsidR="00590923" w:rsidRDefault="00590923" w:rsidP="00590923">
      <w:pPr>
        <w:pStyle w:val="Default"/>
        <w:jc w:val="center"/>
      </w:pPr>
    </w:p>
    <w:p w:rsidR="00ED1882" w:rsidRPr="00CB4B34" w:rsidRDefault="005E7597" w:rsidP="0046154B">
      <w:pPr>
        <w:pStyle w:val="Default"/>
      </w:pPr>
      <w:r w:rsidRPr="00CB4B34">
        <w:t>Ссылка на полнометражную видеозапись литературной гостиной «Не гаснет памяти свеча» (По «Севастопольским  рассказам»</w:t>
      </w:r>
      <w:proofErr w:type="gramStart"/>
      <w:r w:rsidRPr="00CB4B34">
        <w:t xml:space="preserve"> .</w:t>
      </w:r>
      <w:proofErr w:type="spellStart"/>
      <w:proofErr w:type="gramEnd"/>
      <w:r w:rsidRPr="00CB4B34">
        <w:t>Н.Толстого</w:t>
      </w:r>
      <w:proofErr w:type="spellEnd"/>
      <w:r w:rsidRPr="00CB4B34">
        <w:t xml:space="preserve">) на видеосервер  </w:t>
      </w:r>
      <w:r w:rsidRPr="00CB4B34">
        <w:rPr>
          <w:lang w:val="en-US"/>
        </w:rPr>
        <w:t>Youtub</w:t>
      </w:r>
    </w:p>
    <w:p w:rsidR="00ED1882" w:rsidRPr="00CB4B34" w:rsidRDefault="00ED1882" w:rsidP="0046154B">
      <w:pPr>
        <w:pStyle w:val="Default"/>
      </w:pPr>
    </w:p>
    <w:p w:rsidR="00ED1882" w:rsidRPr="00CB4B34" w:rsidRDefault="00ED1882" w:rsidP="00ED1882">
      <w:pPr>
        <w:rPr>
          <w:rFonts w:ascii="Times New Roman" w:hAnsi="Times New Roman" w:cs="Times New Roman"/>
          <w:sz w:val="24"/>
          <w:szCs w:val="24"/>
        </w:rPr>
      </w:pPr>
      <w:r w:rsidRPr="00CB4B34">
        <w:rPr>
          <w:rFonts w:ascii="Times New Roman" w:hAnsi="Times New Roman" w:cs="Times New Roman"/>
          <w:sz w:val="24"/>
          <w:szCs w:val="24"/>
        </w:rPr>
        <w:t>https://youtu.be/FeNdlO_Mk_8</w:t>
      </w:r>
    </w:p>
    <w:p w:rsidR="006D5CB7" w:rsidRDefault="006D5CB7" w:rsidP="006D5CB7">
      <w:pPr>
        <w:pStyle w:val="Default"/>
      </w:pPr>
      <w:r>
        <w:t>Ссылка на коротк</w:t>
      </w:r>
      <w:r w:rsidRPr="00CB4B34">
        <w:t>ометражную видеозапись литературной гостиной «Не гаснет памяти свеча» (По «Севастопольским  рассказам»</w:t>
      </w:r>
      <w:proofErr w:type="gramStart"/>
      <w:r w:rsidRPr="00CB4B34">
        <w:t xml:space="preserve"> .</w:t>
      </w:r>
      <w:proofErr w:type="spellStart"/>
      <w:proofErr w:type="gramEnd"/>
      <w:r w:rsidRPr="00CB4B34">
        <w:t>Н.Толстого</w:t>
      </w:r>
      <w:proofErr w:type="spellEnd"/>
      <w:r w:rsidRPr="00CB4B34">
        <w:t xml:space="preserve">) на видеосервер  </w:t>
      </w:r>
      <w:proofErr w:type="spellStart"/>
      <w:r w:rsidRPr="00CB4B34">
        <w:rPr>
          <w:lang w:val="en-US"/>
        </w:rPr>
        <w:t>Youtub</w:t>
      </w:r>
      <w:proofErr w:type="spellEnd"/>
    </w:p>
    <w:p w:rsidR="00590923" w:rsidRPr="00590923" w:rsidRDefault="00590923" w:rsidP="006D5CB7">
      <w:pPr>
        <w:pStyle w:val="Default"/>
      </w:pPr>
    </w:p>
    <w:p w:rsidR="005F1046" w:rsidRPr="005F1046" w:rsidRDefault="000B40A2" w:rsidP="005F10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tgtFrame="_blank" w:history="1">
        <w:r w:rsidR="005F1046" w:rsidRPr="005F104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https://youtu.be/-lqvhVQanKE</w:t>
        </w:r>
      </w:hyperlink>
    </w:p>
    <w:p w:rsidR="00423350" w:rsidRPr="005F1046" w:rsidRDefault="00423350" w:rsidP="00423350">
      <w:pPr>
        <w:pStyle w:val="a3"/>
        <w:ind w:firstLine="300"/>
        <w:rPr>
          <w:color w:val="000000" w:themeColor="text1"/>
        </w:rPr>
      </w:pPr>
    </w:p>
    <w:sectPr w:rsidR="00423350" w:rsidRPr="005F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10"/>
    <w:rsid w:val="0002740F"/>
    <w:rsid w:val="00035C7C"/>
    <w:rsid w:val="00057309"/>
    <w:rsid w:val="00057C4D"/>
    <w:rsid w:val="00074E25"/>
    <w:rsid w:val="000A6655"/>
    <w:rsid w:val="000B318F"/>
    <w:rsid w:val="000B40A2"/>
    <w:rsid w:val="000B6181"/>
    <w:rsid w:val="000C0667"/>
    <w:rsid w:val="000C774A"/>
    <w:rsid w:val="00122B10"/>
    <w:rsid w:val="00156FF7"/>
    <w:rsid w:val="00165893"/>
    <w:rsid w:val="0016795B"/>
    <w:rsid w:val="001703D9"/>
    <w:rsid w:val="00197364"/>
    <w:rsid w:val="001A5050"/>
    <w:rsid w:val="001A5690"/>
    <w:rsid w:val="001B58D7"/>
    <w:rsid w:val="001F6D48"/>
    <w:rsid w:val="001F7D35"/>
    <w:rsid w:val="002246F1"/>
    <w:rsid w:val="0030477D"/>
    <w:rsid w:val="003116F2"/>
    <w:rsid w:val="00386EFF"/>
    <w:rsid w:val="003961B1"/>
    <w:rsid w:val="003C2597"/>
    <w:rsid w:val="003D2766"/>
    <w:rsid w:val="003D5835"/>
    <w:rsid w:val="004111DD"/>
    <w:rsid w:val="00423350"/>
    <w:rsid w:val="0046154B"/>
    <w:rsid w:val="00484BF4"/>
    <w:rsid w:val="004A6CE1"/>
    <w:rsid w:val="004E067E"/>
    <w:rsid w:val="004E5BFE"/>
    <w:rsid w:val="004F1D60"/>
    <w:rsid w:val="004F38A4"/>
    <w:rsid w:val="00501564"/>
    <w:rsid w:val="005443E9"/>
    <w:rsid w:val="00546111"/>
    <w:rsid w:val="00555B33"/>
    <w:rsid w:val="00590923"/>
    <w:rsid w:val="00594B37"/>
    <w:rsid w:val="005D4081"/>
    <w:rsid w:val="005D7036"/>
    <w:rsid w:val="005E7597"/>
    <w:rsid w:val="005F1046"/>
    <w:rsid w:val="00613605"/>
    <w:rsid w:val="00637711"/>
    <w:rsid w:val="00654801"/>
    <w:rsid w:val="006B506A"/>
    <w:rsid w:val="006B6C35"/>
    <w:rsid w:val="006C6F12"/>
    <w:rsid w:val="006D5CB7"/>
    <w:rsid w:val="006E0046"/>
    <w:rsid w:val="006E4871"/>
    <w:rsid w:val="006E5B6C"/>
    <w:rsid w:val="006E6905"/>
    <w:rsid w:val="006F6801"/>
    <w:rsid w:val="00717238"/>
    <w:rsid w:val="00731996"/>
    <w:rsid w:val="007377A1"/>
    <w:rsid w:val="00754432"/>
    <w:rsid w:val="00776108"/>
    <w:rsid w:val="00785385"/>
    <w:rsid w:val="00797FBF"/>
    <w:rsid w:val="007C4A6C"/>
    <w:rsid w:val="0080611F"/>
    <w:rsid w:val="00807371"/>
    <w:rsid w:val="00836F1E"/>
    <w:rsid w:val="00842002"/>
    <w:rsid w:val="00842902"/>
    <w:rsid w:val="008B1CBB"/>
    <w:rsid w:val="00947CC5"/>
    <w:rsid w:val="00950B2C"/>
    <w:rsid w:val="009979F2"/>
    <w:rsid w:val="009A6873"/>
    <w:rsid w:val="009D1DA9"/>
    <w:rsid w:val="009D2B9A"/>
    <w:rsid w:val="009F7F54"/>
    <w:rsid w:val="00A16527"/>
    <w:rsid w:val="00A26002"/>
    <w:rsid w:val="00A27799"/>
    <w:rsid w:val="00A52075"/>
    <w:rsid w:val="00A65659"/>
    <w:rsid w:val="00A9774F"/>
    <w:rsid w:val="00AA489A"/>
    <w:rsid w:val="00B12C78"/>
    <w:rsid w:val="00B45971"/>
    <w:rsid w:val="00B53808"/>
    <w:rsid w:val="00B53AB7"/>
    <w:rsid w:val="00B87955"/>
    <w:rsid w:val="00B96AAB"/>
    <w:rsid w:val="00BA5E56"/>
    <w:rsid w:val="00BC02E9"/>
    <w:rsid w:val="00BE2C74"/>
    <w:rsid w:val="00BF0D75"/>
    <w:rsid w:val="00C064C1"/>
    <w:rsid w:val="00C0788B"/>
    <w:rsid w:val="00C55DB6"/>
    <w:rsid w:val="00CB4B34"/>
    <w:rsid w:val="00CF7A53"/>
    <w:rsid w:val="00D30331"/>
    <w:rsid w:val="00D445B6"/>
    <w:rsid w:val="00DB6268"/>
    <w:rsid w:val="00DD29FD"/>
    <w:rsid w:val="00DE4D66"/>
    <w:rsid w:val="00E00C8C"/>
    <w:rsid w:val="00E238FD"/>
    <w:rsid w:val="00E443DA"/>
    <w:rsid w:val="00E46995"/>
    <w:rsid w:val="00E53160"/>
    <w:rsid w:val="00E53325"/>
    <w:rsid w:val="00ED1882"/>
    <w:rsid w:val="00ED4CA8"/>
    <w:rsid w:val="00F05C18"/>
    <w:rsid w:val="00F2013F"/>
    <w:rsid w:val="00F44D95"/>
    <w:rsid w:val="00F9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2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690"/>
  </w:style>
  <w:style w:type="character" w:styleId="a4">
    <w:name w:val="Hyperlink"/>
    <w:basedOn w:val="a0"/>
    <w:uiPriority w:val="99"/>
    <w:semiHidden/>
    <w:unhideWhenUsed/>
    <w:rsid w:val="005F1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2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690"/>
  </w:style>
  <w:style w:type="character" w:styleId="a4">
    <w:name w:val="Hyperlink"/>
    <w:basedOn w:val="a0"/>
    <w:uiPriority w:val="99"/>
    <w:semiHidden/>
    <w:unhideWhenUsed/>
    <w:rsid w:val="005F1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-lqvhVQan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EC73-DC93-4B11-B336-7312638B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10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Kvi-Kvik</dc:creator>
  <cp:lastModifiedBy>Kvi-Kvik</cp:lastModifiedBy>
  <cp:revision>41</cp:revision>
  <dcterms:created xsi:type="dcterms:W3CDTF">2015-10-04T11:02:00Z</dcterms:created>
  <dcterms:modified xsi:type="dcterms:W3CDTF">2015-12-26T14:55:00Z</dcterms:modified>
</cp:coreProperties>
</file>