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4" w:rsidRPr="000D66D3" w:rsidRDefault="008E0694" w:rsidP="008E0694">
      <w:pPr>
        <w:rPr>
          <w:lang w:eastAsia="zh-CN"/>
        </w:rPr>
      </w:pPr>
    </w:p>
    <w:p w:rsidR="00495920" w:rsidRPr="00495920" w:rsidRDefault="00495920" w:rsidP="00495920">
      <w:pPr>
        <w:pStyle w:val="1"/>
        <w:jc w:val="center"/>
        <w:rPr>
          <w:b w:val="0"/>
          <w:color w:val="auto"/>
        </w:rPr>
      </w:pPr>
      <w:r w:rsidRPr="00495920">
        <w:rPr>
          <w:b w:val="0"/>
          <w:color w:val="auto"/>
        </w:rPr>
        <w:t>Муниципальное бюджетное общеобразовательное учреждение</w:t>
      </w:r>
    </w:p>
    <w:p w:rsidR="00495920" w:rsidRPr="00495920" w:rsidRDefault="00495920" w:rsidP="00495920">
      <w:pPr>
        <w:jc w:val="center"/>
        <w:rPr>
          <w:sz w:val="28"/>
          <w:szCs w:val="28"/>
        </w:rPr>
      </w:pPr>
      <w:r w:rsidRPr="00495920">
        <w:rPr>
          <w:sz w:val="28"/>
          <w:szCs w:val="28"/>
        </w:rPr>
        <w:t>«Средняя общеобразовательная школа №11»</w:t>
      </w: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rPr>
          <w:bCs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495920">
        <w:rPr>
          <w:bCs/>
          <w:i w:val="0"/>
          <w:sz w:val="24"/>
          <w:szCs w:val="24"/>
        </w:rPr>
        <w:t>Приложение</w:t>
      </w: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495920">
        <w:rPr>
          <w:bCs/>
          <w:i w:val="0"/>
          <w:sz w:val="24"/>
          <w:szCs w:val="24"/>
        </w:rPr>
        <w:t>к основной образовательной</w:t>
      </w: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495920">
        <w:rPr>
          <w:bCs/>
          <w:i w:val="0"/>
          <w:sz w:val="24"/>
          <w:szCs w:val="24"/>
        </w:rPr>
        <w:t>программе  начального общего</w:t>
      </w: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495920">
        <w:rPr>
          <w:bCs/>
          <w:i w:val="0"/>
          <w:sz w:val="24"/>
          <w:szCs w:val="24"/>
        </w:rPr>
        <w:t>образования (ФГОС)</w:t>
      </w: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proofErr w:type="gramStart"/>
      <w:r w:rsidRPr="00495920">
        <w:rPr>
          <w:bCs/>
          <w:i w:val="0"/>
          <w:sz w:val="24"/>
          <w:szCs w:val="24"/>
        </w:rPr>
        <w:t xml:space="preserve">(приказ по школе </w:t>
      </w:r>
      <w:proofErr w:type="gramEnd"/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495920">
        <w:rPr>
          <w:bCs/>
          <w:i w:val="0"/>
          <w:sz w:val="24"/>
          <w:szCs w:val="24"/>
        </w:rPr>
        <w:t>от  29.06.2016г. № 246)</w:t>
      </w: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jc w:val="right"/>
        <w:rPr>
          <w:i w:val="0"/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</w:p>
    <w:p w:rsidR="00495920" w:rsidRPr="00495920" w:rsidRDefault="00495920" w:rsidP="00495920">
      <w:pPr>
        <w:pStyle w:val="3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95920" w:rsidRPr="00495920" w:rsidRDefault="00495920" w:rsidP="00495920">
      <w:pPr>
        <w:pStyle w:val="1"/>
        <w:rPr>
          <w:color w:val="auto"/>
          <w:sz w:val="32"/>
          <w:szCs w:val="24"/>
        </w:rPr>
      </w:pPr>
    </w:p>
    <w:p w:rsidR="00495920" w:rsidRPr="00495920" w:rsidRDefault="00495920" w:rsidP="00495920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95920">
        <w:rPr>
          <w:rFonts w:ascii="Times New Roman" w:hAnsi="Times New Roman" w:cs="Times New Roman"/>
          <w:i w:val="0"/>
          <w:color w:val="auto"/>
          <w:sz w:val="28"/>
          <w:szCs w:val="28"/>
        </w:rPr>
        <w:t>РАБОЧАЯ ПРОГРАММА</w:t>
      </w:r>
    </w:p>
    <w:p w:rsidR="00495920" w:rsidRPr="00495920" w:rsidRDefault="00495920" w:rsidP="00495920">
      <w:pPr>
        <w:jc w:val="center"/>
        <w:rPr>
          <w:sz w:val="22"/>
          <w:szCs w:val="22"/>
        </w:rPr>
      </w:pPr>
    </w:p>
    <w:p w:rsidR="00495920" w:rsidRPr="00495920" w:rsidRDefault="00495920" w:rsidP="004959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«Изобразительное искусство</w:t>
      </w:r>
      <w:r w:rsidRPr="00495920">
        <w:rPr>
          <w:b/>
          <w:sz w:val="28"/>
          <w:szCs w:val="28"/>
          <w:u w:val="single"/>
        </w:rPr>
        <w:t>»</w:t>
      </w:r>
    </w:p>
    <w:p w:rsidR="00495920" w:rsidRPr="00495920" w:rsidRDefault="00495920" w:rsidP="00495920">
      <w:pPr>
        <w:jc w:val="center"/>
        <w:rPr>
          <w:b/>
          <w:sz w:val="20"/>
          <w:szCs w:val="20"/>
        </w:rPr>
      </w:pPr>
      <w:r w:rsidRPr="00495920">
        <w:rPr>
          <w:b/>
          <w:sz w:val="20"/>
          <w:szCs w:val="20"/>
        </w:rPr>
        <w:t xml:space="preserve"> (учебный предмет</w:t>
      </w:r>
      <w:r w:rsidRPr="00495920">
        <w:rPr>
          <w:b/>
          <w:sz w:val="28"/>
          <w:szCs w:val="28"/>
        </w:rPr>
        <w:t xml:space="preserve">, </w:t>
      </w:r>
      <w:r w:rsidRPr="00495920">
        <w:rPr>
          <w:b/>
          <w:sz w:val="20"/>
          <w:szCs w:val="20"/>
        </w:rPr>
        <w:t>курс)</w:t>
      </w:r>
    </w:p>
    <w:p w:rsidR="00495920" w:rsidRPr="00495920" w:rsidRDefault="00495920" w:rsidP="00495920">
      <w:pPr>
        <w:jc w:val="center"/>
        <w:rPr>
          <w:b/>
          <w:sz w:val="28"/>
          <w:szCs w:val="28"/>
        </w:rPr>
      </w:pPr>
      <w:r w:rsidRPr="00495920">
        <w:rPr>
          <w:b/>
          <w:sz w:val="28"/>
          <w:szCs w:val="28"/>
        </w:rPr>
        <w:t>1-4  классы</w:t>
      </w:r>
    </w:p>
    <w:p w:rsidR="00495920" w:rsidRPr="00495920" w:rsidRDefault="00495920" w:rsidP="00495920">
      <w:pPr>
        <w:jc w:val="center"/>
        <w:rPr>
          <w:b/>
          <w:sz w:val="28"/>
          <w:szCs w:val="28"/>
        </w:rPr>
      </w:pPr>
      <w:r w:rsidRPr="00495920">
        <w:rPr>
          <w:b/>
          <w:sz w:val="28"/>
          <w:szCs w:val="28"/>
        </w:rPr>
        <w:t xml:space="preserve"> </w:t>
      </w:r>
    </w:p>
    <w:p w:rsidR="00495920" w:rsidRDefault="00495920" w:rsidP="00495920">
      <w:pPr>
        <w:rPr>
          <w:b/>
          <w:sz w:val="28"/>
          <w:szCs w:val="28"/>
        </w:rPr>
      </w:pPr>
    </w:p>
    <w:p w:rsidR="00495920" w:rsidRDefault="00495920" w:rsidP="0049592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95920" w:rsidRDefault="00495920" w:rsidP="0049592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Дрожжина Л.В.,</w:t>
      </w:r>
    </w:p>
    <w:p w:rsidR="00495920" w:rsidRDefault="00495920" w:rsidP="0049592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95920" w:rsidRDefault="00495920" w:rsidP="00495920">
      <w:pPr>
        <w:rPr>
          <w:sz w:val="28"/>
          <w:szCs w:val="22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jc w:val="center"/>
        <w:rPr>
          <w:sz w:val="28"/>
        </w:rPr>
      </w:pPr>
    </w:p>
    <w:p w:rsidR="00495920" w:rsidRDefault="00495920" w:rsidP="00495920">
      <w:pPr>
        <w:rPr>
          <w:sz w:val="28"/>
        </w:rPr>
      </w:pPr>
    </w:p>
    <w:p w:rsidR="008E0694" w:rsidRPr="00495920" w:rsidRDefault="00495920" w:rsidP="00495920">
      <w:pPr>
        <w:jc w:val="center"/>
        <w:rPr>
          <w:sz w:val="28"/>
        </w:rPr>
      </w:pPr>
      <w:r>
        <w:rPr>
          <w:sz w:val="28"/>
        </w:rPr>
        <w:t>Старый Оскол</w:t>
      </w:r>
    </w:p>
    <w:p w:rsidR="008E0694" w:rsidRPr="0019060C" w:rsidRDefault="008E0694" w:rsidP="008E0694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9060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13229" w:rsidRPr="000D66D3" w:rsidRDefault="00513229" w:rsidP="008E0694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E0694" w:rsidRPr="000D66D3" w:rsidRDefault="008E0694" w:rsidP="008E0694">
      <w:pPr>
        <w:shd w:val="clear" w:color="auto" w:fill="FFFFFF"/>
        <w:ind w:firstLine="708"/>
        <w:jc w:val="both"/>
      </w:pPr>
      <w:proofErr w:type="gramStart"/>
      <w:r w:rsidRPr="000D66D3">
        <w:t xml:space="preserve">Рабочая программа по учебному предмету «Изобразительное искусство»  для 1-4 классов разработана на основе авторской программы «Изобразительное искусство» </w:t>
      </w:r>
      <w:proofErr w:type="spellStart"/>
      <w:r w:rsidRPr="000D66D3">
        <w:t>Т.Я.Шпикаловой</w:t>
      </w:r>
      <w:proofErr w:type="spellEnd"/>
      <w:r w:rsidRPr="000D66D3">
        <w:t xml:space="preserve"> (</w:t>
      </w:r>
      <w:proofErr w:type="spellStart"/>
      <w:r w:rsidRPr="000D66D3">
        <w:rPr>
          <w:iCs/>
        </w:rPr>
        <w:t>Шпикалова</w:t>
      </w:r>
      <w:proofErr w:type="spellEnd"/>
      <w:r w:rsidRPr="000D66D3">
        <w:rPr>
          <w:iCs/>
        </w:rPr>
        <w:t xml:space="preserve"> Т. Я.</w:t>
      </w:r>
      <w:r w:rsidRPr="000D66D3">
        <w:t xml:space="preserve"> Изобразительное искусство.</w:t>
      </w:r>
      <w:proofErr w:type="gramEnd"/>
      <w:r w:rsidRPr="000D66D3">
        <w:t xml:space="preserve"> Рабочие программы. Предметная линия учебников Т. Я. </w:t>
      </w:r>
      <w:proofErr w:type="spellStart"/>
      <w:r w:rsidRPr="000D66D3">
        <w:t>Шпикаловой</w:t>
      </w:r>
      <w:proofErr w:type="spellEnd"/>
      <w:r w:rsidRPr="000D66D3">
        <w:t xml:space="preserve">, Л. В. Ершовой. 1–4 классы: пособие для учителей </w:t>
      </w:r>
      <w:proofErr w:type="spellStart"/>
      <w:r w:rsidRPr="000D66D3">
        <w:t>общеобразоват</w:t>
      </w:r>
      <w:proofErr w:type="spellEnd"/>
      <w:r w:rsidRPr="000D66D3">
        <w:t xml:space="preserve">. учреждений / Т.Я. </w:t>
      </w:r>
      <w:proofErr w:type="spellStart"/>
      <w:r w:rsidRPr="000D66D3">
        <w:t>Шпикалова</w:t>
      </w:r>
      <w:proofErr w:type="spellEnd"/>
      <w:r w:rsidRPr="000D66D3">
        <w:t xml:space="preserve">. – </w:t>
      </w:r>
      <w:proofErr w:type="gramStart"/>
      <w:r w:rsidRPr="000D66D3">
        <w:t>М.: «Просвещение»,  2013.), соответствует требованиям федерального государственного образовательного стандарта начального общего образования.</w:t>
      </w:r>
      <w:proofErr w:type="gramEnd"/>
    </w:p>
    <w:p w:rsidR="008E0694" w:rsidRPr="000D66D3" w:rsidRDefault="008E0694" w:rsidP="008E0694">
      <w:pPr>
        <w:jc w:val="both"/>
      </w:pPr>
      <w:r w:rsidRPr="000D66D3">
        <w:rPr>
          <w:lang w:eastAsia="ru-RU"/>
        </w:rPr>
        <w:tab/>
      </w:r>
      <w:r w:rsidRPr="000D66D3">
        <w:rPr>
          <w:b/>
          <w:lang w:eastAsia="ru-RU"/>
        </w:rPr>
        <w:t>Цель</w:t>
      </w:r>
      <w:r w:rsidRPr="000D66D3">
        <w:rPr>
          <w:lang w:eastAsia="ru-RU"/>
        </w:rPr>
        <w:t xml:space="preserve"> данной программы обучения в области формирования системы знаний, умений </w:t>
      </w:r>
      <w:r w:rsidRPr="000D66D3">
        <w:t>по изобразительному искусству:</w:t>
      </w:r>
    </w:p>
    <w:p w:rsidR="008E0694" w:rsidRPr="000D66D3" w:rsidRDefault="008E0694" w:rsidP="008E06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283"/>
        <w:jc w:val="both"/>
        <w:rPr>
          <w:rFonts w:eastAsia="Calibri"/>
          <w:lang w:eastAsia="ru-RU"/>
        </w:rPr>
      </w:pPr>
      <w:r w:rsidRPr="000D66D3">
        <w:rPr>
          <w:rFonts w:eastAsia="Calibri"/>
          <w:iCs/>
          <w:lang w:eastAsia="ru-RU"/>
        </w:rPr>
        <w:t>воспитание</w:t>
      </w:r>
      <w:r w:rsidRPr="000D66D3">
        <w:rPr>
          <w:rFonts w:eastAsia="Calibri"/>
          <w:lang w:eastAsia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E0694" w:rsidRPr="000D66D3" w:rsidRDefault="008E0694" w:rsidP="008E0694">
      <w:pPr>
        <w:numPr>
          <w:ilvl w:val="0"/>
          <w:numId w:val="2"/>
        </w:numPr>
        <w:jc w:val="both"/>
      </w:pPr>
      <w:r w:rsidRPr="000D66D3">
        <w:rPr>
          <w:iCs/>
        </w:rPr>
        <w:t>развитие</w:t>
      </w:r>
      <w:r w:rsidRPr="000D66D3"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 xml:space="preserve">Задачи </w:t>
      </w:r>
      <w:r w:rsidRPr="000D66D3">
        <w:t>данной программы обучения в области формирования системы знаний и умений по изобразительному искусству:</w:t>
      </w:r>
    </w:p>
    <w:p w:rsidR="008E0694" w:rsidRPr="000D66D3" w:rsidRDefault="008E0694" w:rsidP="008E0694">
      <w:pPr>
        <w:numPr>
          <w:ilvl w:val="0"/>
          <w:numId w:val="4"/>
        </w:numPr>
        <w:jc w:val="both"/>
      </w:pPr>
      <w:r w:rsidRPr="000D66D3"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8E0694" w:rsidRPr="000D66D3" w:rsidRDefault="008E0694" w:rsidP="008E0694">
      <w:pPr>
        <w:pStyle w:val="ParagraphStyle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D66D3">
        <w:rPr>
          <w:rFonts w:ascii="Times New Roman" w:hAnsi="Times New Roman" w:cs="Times New Roman"/>
          <w:iCs/>
        </w:rPr>
        <w:t>совершенствование</w:t>
      </w:r>
      <w:r w:rsidRPr="000D66D3">
        <w:rPr>
          <w:rFonts w:ascii="Times New Roman" w:hAnsi="Times New Roman" w:cs="Times New Roman"/>
        </w:rPr>
        <w:t xml:space="preserve"> эмоционально-образного восприятия произведений искусства и окружающего мира;</w:t>
      </w:r>
    </w:p>
    <w:p w:rsidR="008E0694" w:rsidRPr="000D66D3" w:rsidRDefault="008E0694" w:rsidP="008E0694">
      <w:pPr>
        <w:pStyle w:val="ParagraphStyle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D66D3">
        <w:rPr>
          <w:rFonts w:ascii="Times New Roman" w:hAnsi="Times New Roman" w:cs="Times New Roman"/>
          <w:iCs/>
        </w:rPr>
        <w:t>развитие</w:t>
      </w:r>
      <w:r w:rsidRPr="000D66D3">
        <w:rPr>
          <w:rFonts w:ascii="Times New Roman" w:hAnsi="Times New Roman" w:cs="Times New Roman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8E0694" w:rsidRPr="000D66D3" w:rsidRDefault="008E0694" w:rsidP="008E0694">
      <w:pPr>
        <w:pStyle w:val="ParagraphStyle"/>
        <w:keepLines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D66D3">
        <w:rPr>
          <w:rFonts w:ascii="Times New Roman" w:hAnsi="Times New Roman" w:cs="Times New Roman"/>
          <w:iCs/>
        </w:rPr>
        <w:t>освоение</w:t>
      </w:r>
      <w:r w:rsidRPr="000D66D3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E0694" w:rsidRPr="000D66D3" w:rsidRDefault="008E0694" w:rsidP="008E0694">
      <w:pPr>
        <w:pStyle w:val="ParagraphStyle"/>
        <w:keepLines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D66D3">
        <w:rPr>
          <w:rFonts w:ascii="Times New Roman" w:hAnsi="Times New Roman" w:cs="Times New Roman"/>
          <w:iCs/>
        </w:rPr>
        <w:t>овладение</w:t>
      </w:r>
      <w:r w:rsidRPr="000D66D3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513229" w:rsidRDefault="00513229" w:rsidP="008E0694">
      <w:pPr>
        <w:ind w:firstLine="540"/>
        <w:jc w:val="both"/>
      </w:pPr>
    </w:p>
    <w:p w:rsidR="008E0694" w:rsidRPr="000D66D3" w:rsidRDefault="008E0694" w:rsidP="008E0694">
      <w:pPr>
        <w:ind w:firstLine="540"/>
        <w:jc w:val="both"/>
      </w:pPr>
      <w:r w:rsidRPr="000D66D3">
        <w:t xml:space="preserve">  Авторские учебники соответствуют утверждённому Федеральному перечню учебников, рекомендованных к использованию. </w:t>
      </w:r>
    </w:p>
    <w:p w:rsidR="008E0694" w:rsidRPr="000D66D3" w:rsidRDefault="008E0694" w:rsidP="008E0694">
      <w:pPr>
        <w:ind w:firstLine="540"/>
        <w:jc w:val="both"/>
      </w:pPr>
      <w:r w:rsidRPr="000D66D3">
        <w:t xml:space="preserve">  Программа обеспечена следующим </w:t>
      </w:r>
      <w:r w:rsidRPr="00513229">
        <w:t>учебно-</w:t>
      </w:r>
      <w:proofErr w:type="spellStart"/>
      <w:r w:rsidRPr="00513229">
        <w:t>методическим</w:t>
      </w:r>
      <w:r w:rsidR="00513229">
        <w:t>комплексом</w:t>
      </w:r>
      <w:proofErr w:type="spellEnd"/>
    </w:p>
    <w:p w:rsidR="008E0694" w:rsidRPr="000D66D3" w:rsidRDefault="008E0694" w:rsidP="0014144B"/>
    <w:p w:rsidR="008E0694" w:rsidRPr="000D66D3" w:rsidRDefault="008E0694" w:rsidP="008E0694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0D66D3">
        <w:rPr>
          <w:rFonts w:ascii="Times New Roman" w:hAnsi="Times New Roman" w:cs="Times New Roman"/>
          <w:iCs/>
        </w:rPr>
        <w:t>Шпикалова</w:t>
      </w:r>
      <w:proofErr w:type="spellEnd"/>
      <w:r w:rsidRPr="000D66D3">
        <w:rPr>
          <w:rFonts w:ascii="Times New Roman" w:hAnsi="Times New Roman" w:cs="Times New Roman"/>
          <w:iCs/>
        </w:rPr>
        <w:t xml:space="preserve"> Т. Я.</w:t>
      </w:r>
      <w:r w:rsidRPr="000D66D3">
        <w:rPr>
          <w:rFonts w:ascii="Times New Roman" w:hAnsi="Times New Roman" w:cs="Times New Roman"/>
        </w:rPr>
        <w:t xml:space="preserve"> Изобразительное искусство. 1 класс : </w:t>
      </w:r>
      <w:proofErr w:type="spellStart"/>
      <w:r w:rsidRPr="000D66D3">
        <w:rPr>
          <w:rFonts w:ascii="Times New Roman" w:hAnsi="Times New Roman" w:cs="Times New Roman"/>
        </w:rPr>
        <w:t>учеб</w:t>
      </w:r>
      <w:proofErr w:type="gramStart"/>
      <w:r w:rsidRPr="000D66D3">
        <w:rPr>
          <w:rFonts w:ascii="Times New Roman" w:hAnsi="Times New Roman" w:cs="Times New Roman"/>
        </w:rPr>
        <w:t>.д</w:t>
      </w:r>
      <w:proofErr w:type="gramEnd"/>
      <w:r w:rsidRPr="000D66D3">
        <w:rPr>
          <w:rFonts w:ascii="Times New Roman" w:hAnsi="Times New Roman" w:cs="Times New Roman"/>
        </w:rPr>
        <w:t>ля</w:t>
      </w:r>
      <w:proofErr w:type="spellEnd"/>
      <w:r w:rsidRPr="000D66D3">
        <w:rPr>
          <w:rFonts w:ascii="Times New Roman" w:hAnsi="Times New Roman" w:cs="Times New Roman"/>
        </w:rPr>
        <w:t xml:space="preserve"> </w:t>
      </w:r>
      <w:proofErr w:type="spellStart"/>
      <w:r w:rsidRPr="000D66D3">
        <w:rPr>
          <w:rFonts w:ascii="Times New Roman" w:hAnsi="Times New Roman" w:cs="Times New Roman"/>
        </w:rPr>
        <w:t>общеобразоват</w:t>
      </w:r>
      <w:proofErr w:type="spellEnd"/>
      <w:r w:rsidRPr="000D66D3">
        <w:rPr>
          <w:rFonts w:ascii="Times New Roman" w:hAnsi="Times New Roman" w:cs="Times New Roman"/>
        </w:rPr>
        <w:t xml:space="preserve">. учреждений / Т. Я. </w:t>
      </w:r>
      <w:proofErr w:type="spellStart"/>
      <w:r w:rsidRPr="000D66D3">
        <w:rPr>
          <w:rFonts w:ascii="Times New Roman" w:hAnsi="Times New Roman" w:cs="Times New Roman"/>
        </w:rPr>
        <w:t>Шпикалова</w:t>
      </w:r>
      <w:proofErr w:type="spellEnd"/>
      <w:r w:rsidRPr="000D66D3">
        <w:rPr>
          <w:rFonts w:ascii="Times New Roman" w:hAnsi="Times New Roman" w:cs="Times New Roman"/>
        </w:rPr>
        <w:t>, Л. В.</w:t>
      </w:r>
      <w:r w:rsidR="00706A3C">
        <w:rPr>
          <w:rFonts w:ascii="Times New Roman" w:hAnsi="Times New Roman" w:cs="Times New Roman"/>
        </w:rPr>
        <w:t xml:space="preserve"> Ершова. – М.: Просвещение, 2011</w:t>
      </w:r>
      <w:r w:rsidRPr="000D66D3">
        <w:rPr>
          <w:rFonts w:ascii="Times New Roman" w:hAnsi="Times New Roman" w:cs="Times New Roman"/>
        </w:rPr>
        <w:t>.</w:t>
      </w:r>
    </w:p>
    <w:p w:rsidR="008E0694" w:rsidRPr="000D66D3" w:rsidRDefault="008E0694" w:rsidP="008E0694">
      <w:pPr>
        <w:numPr>
          <w:ilvl w:val="0"/>
          <w:numId w:val="5"/>
        </w:numPr>
        <w:jc w:val="center"/>
      </w:pPr>
      <w:r w:rsidRPr="000D66D3">
        <w:t>класс</w:t>
      </w:r>
    </w:p>
    <w:p w:rsidR="008E0694" w:rsidRPr="000D66D3" w:rsidRDefault="008E0694" w:rsidP="008E069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D66D3">
        <w:rPr>
          <w:rFonts w:ascii="Times New Roman" w:hAnsi="Times New Roman" w:cs="Times New Roman"/>
          <w:iCs/>
        </w:rPr>
        <w:t>Шпикалова</w:t>
      </w:r>
      <w:proofErr w:type="spellEnd"/>
      <w:r w:rsidRPr="000D66D3">
        <w:rPr>
          <w:rFonts w:ascii="Times New Roman" w:hAnsi="Times New Roman" w:cs="Times New Roman"/>
          <w:iCs/>
        </w:rPr>
        <w:t xml:space="preserve"> Т. Я.</w:t>
      </w:r>
      <w:r w:rsidRPr="000D66D3">
        <w:rPr>
          <w:rFonts w:ascii="Times New Roman" w:hAnsi="Times New Roman" w:cs="Times New Roman"/>
        </w:rPr>
        <w:t xml:space="preserve"> Изобразительное искусство. 2 класс : </w:t>
      </w:r>
      <w:proofErr w:type="spellStart"/>
      <w:r w:rsidRPr="000D66D3">
        <w:rPr>
          <w:rFonts w:ascii="Times New Roman" w:hAnsi="Times New Roman" w:cs="Times New Roman"/>
        </w:rPr>
        <w:t>учеб</w:t>
      </w:r>
      <w:proofErr w:type="gramStart"/>
      <w:r w:rsidRPr="000D66D3">
        <w:rPr>
          <w:rFonts w:ascii="Times New Roman" w:hAnsi="Times New Roman" w:cs="Times New Roman"/>
        </w:rPr>
        <w:t>.д</w:t>
      </w:r>
      <w:proofErr w:type="gramEnd"/>
      <w:r w:rsidRPr="000D66D3">
        <w:rPr>
          <w:rFonts w:ascii="Times New Roman" w:hAnsi="Times New Roman" w:cs="Times New Roman"/>
        </w:rPr>
        <w:t>ля</w:t>
      </w:r>
      <w:proofErr w:type="spellEnd"/>
      <w:r w:rsidRPr="000D66D3">
        <w:rPr>
          <w:rFonts w:ascii="Times New Roman" w:hAnsi="Times New Roman" w:cs="Times New Roman"/>
        </w:rPr>
        <w:t xml:space="preserve"> </w:t>
      </w:r>
      <w:proofErr w:type="spellStart"/>
      <w:r w:rsidRPr="000D66D3">
        <w:rPr>
          <w:rFonts w:ascii="Times New Roman" w:hAnsi="Times New Roman" w:cs="Times New Roman"/>
        </w:rPr>
        <w:t>общеобразоват</w:t>
      </w:r>
      <w:proofErr w:type="spellEnd"/>
      <w:r w:rsidRPr="000D66D3">
        <w:rPr>
          <w:rFonts w:ascii="Times New Roman" w:hAnsi="Times New Roman" w:cs="Times New Roman"/>
        </w:rPr>
        <w:t xml:space="preserve">. учреждений / Т. Я. </w:t>
      </w:r>
      <w:proofErr w:type="spellStart"/>
      <w:r w:rsidRPr="000D66D3">
        <w:rPr>
          <w:rFonts w:ascii="Times New Roman" w:hAnsi="Times New Roman" w:cs="Times New Roman"/>
        </w:rPr>
        <w:t>Шпикалова</w:t>
      </w:r>
      <w:proofErr w:type="spellEnd"/>
      <w:r w:rsidRPr="000D66D3">
        <w:rPr>
          <w:rFonts w:ascii="Times New Roman" w:hAnsi="Times New Roman" w:cs="Times New Roman"/>
        </w:rPr>
        <w:t>, Л. В.</w:t>
      </w:r>
      <w:r w:rsidR="00706A3C">
        <w:rPr>
          <w:rFonts w:ascii="Times New Roman" w:hAnsi="Times New Roman" w:cs="Times New Roman"/>
        </w:rPr>
        <w:t xml:space="preserve"> Ершова. – М.: Просвещение, 2012, 2016</w:t>
      </w:r>
      <w:r w:rsidRPr="000D66D3">
        <w:rPr>
          <w:rFonts w:ascii="Times New Roman" w:hAnsi="Times New Roman" w:cs="Times New Roman"/>
        </w:rPr>
        <w:t>.</w:t>
      </w:r>
    </w:p>
    <w:p w:rsidR="008E0694" w:rsidRPr="000D66D3" w:rsidRDefault="008E0694" w:rsidP="008E0694">
      <w:pPr>
        <w:ind w:left="720"/>
        <w:jc w:val="center"/>
      </w:pPr>
      <w:r w:rsidRPr="000D66D3">
        <w:t>3 класс</w:t>
      </w:r>
    </w:p>
    <w:p w:rsidR="008E0694" w:rsidRPr="000D66D3" w:rsidRDefault="008E0694" w:rsidP="008E0694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0D66D3">
        <w:rPr>
          <w:rFonts w:ascii="Times New Roman" w:hAnsi="Times New Roman" w:cs="Times New Roman"/>
          <w:iCs/>
        </w:rPr>
        <w:t>Шпикалова</w:t>
      </w:r>
      <w:proofErr w:type="spellEnd"/>
      <w:r w:rsidRPr="000D66D3">
        <w:rPr>
          <w:rFonts w:ascii="Times New Roman" w:hAnsi="Times New Roman" w:cs="Times New Roman"/>
          <w:iCs/>
        </w:rPr>
        <w:t xml:space="preserve"> Т. Я.</w:t>
      </w:r>
      <w:r w:rsidRPr="000D66D3">
        <w:rPr>
          <w:rFonts w:ascii="Times New Roman" w:hAnsi="Times New Roman" w:cs="Times New Roman"/>
        </w:rPr>
        <w:t xml:space="preserve"> Изобразительное искусство. 3 класс : </w:t>
      </w:r>
      <w:proofErr w:type="spellStart"/>
      <w:r w:rsidRPr="000D66D3">
        <w:rPr>
          <w:rFonts w:ascii="Times New Roman" w:hAnsi="Times New Roman" w:cs="Times New Roman"/>
        </w:rPr>
        <w:t>учеб</w:t>
      </w:r>
      <w:proofErr w:type="gramStart"/>
      <w:r w:rsidRPr="000D66D3">
        <w:rPr>
          <w:rFonts w:ascii="Times New Roman" w:hAnsi="Times New Roman" w:cs="Times New Roman"/>
        </w:rPr>
        <w:t>.д</w:t>
      </w:r>
      <w:proofErr w:type="gramEnd"/>
      <w:r w:rsidRPr="000D66D3">
        <w:rPr>
          <w:rFonts w:ascii="Times New Roman" w:hAnsi="Times New Roman" w:cs="Times New Roman"/>
        </w:rPr>
        <w:t>ля</w:t>
      </w:r>
      <w:proofErr w:type="spellEnd"/>
      <w:r w:rsidRPr="000D66D3">
        <w:rPr>
          <w:rFonts w:ascii="Times New Roman" w:hAnsi="Times New Roman" w:cs="Times New Roman"/>
        </w:rPr>
        <w:t xml:space="preserve"> </w:t>
      </w:r>
      <w:proofErr w:type="spellStart"/>
      <w:r w:rsidRPr="000D66D3">
        <w:rPr>
          <w:rFonts w:ascii="Times New Roman" w:hAnsi="Times New Roman" w:cs="Times New Roman"/>
        </w:rPr>
        <w:t>общеобразоват</w:t>
      </w:r>
      <w:proofErr w:type="spellEnd"/>
      <w:r w:rsidRPr="000D66D3">
        <w:rPr>
          <w:rFonts w:ascii="Times New Roman" w:hAnsi="Times New Roman" w:cs="Times New Roman"/>
        </w:rPr>
        <w:t xml:space="preserve">. организаций / Т. Я. </w:t>
      </w:r>
      <w:proofErr w:type="spellStart"/>
      <w:r w:rsidRPr="000D66D3">
        <w:rPr>
          <w:rFonts w:ascii="Times New Roman" w:hAnsi="Times New Roman" w:cs="Times New Roman"/>
        </w:rPr>
        <w:t>Шпикалова</w:t>
      </w:r>
      <w:proofErr w:type="spellEnd"/>
      <w:r w:rsidRPr="000D66D3">
        <w:rPr>
          <w:rFonts w:ascii="Times New Roman" w:hAnsi="Times New Roman" w:cs="Times New Roman"/>
        </w:rPr>
        <w:t>, Л. В. Е</w:t>
      </w:r>
      <w:r w:rsidR="00706A3C">
        <w:rPr>
          <w:rFonts w:ascii="Times New Roman" w:hAnsi="Times New Roman" w:cs="Times New Roman"/>
        </w:rPr>
        <w:t>ршова. – М.: Просвещение, 2013</w:t>
      </w:r>
      <w:r w:rsidRPr="000D66D3">
        <w:rPr>
          <w:rFonts w:ascii="Times New Roman" w:hAnsi="Times New Roman" w:cs="Times New Roman"/>
        </w:rPr>
        <w:t>.</w:t>
      </w:r>
    </w:p>
    <w:p w:rsidR="008E0694" w:rsidRPr="000D66D3" w:rsidRDefault="008E0694" w:rsidP="008E0694">
      <w:pPr>
        <w:ind w:left="720"/>
        <w:jc w:val="center"/>
      </w:pPr>
      <w:r w:rsidRPr="000D66D3">
        <w:t>4 класс</w:t>
      </w:r>
    </w:p>
    <w:p w:rsidR="008E0694" w:rsidRPr="000D66D3" w:rsidRDefault="008E0694" w:rsidP="008E0694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0D66D3">
        <w:rPr>
          <w:rFonts w:ascii="Times New Roman" w:hAnsi="Times New Roman" w:cs="Times New Roman"/>
          <w:iCs/>
        </w:rPr>
        <w:t>Шпикалова</w:t>
      </w:r>
      <w:proofErr w:type="spellEnd"/>
      <w:r w:rsidRPr="000D66D3">
        <w:rPr>
          <w:rFonts w:ascii="Times New Roman" w:hAnsi="Times New Roman" w:cs="Times New Roman"/>
          <w:iCs/>
        </w:rPr>
        <w:t xml:space="preserve"> Т. Я.</w:t>
      </w:r>
      <w:r w:rsidRPr="000D66D3">
        <w:rPr>
          <w:rFonts w:ascii="Times New Roman" w:hAnsi="Times New Roman" w:cs="Times New Roman"/>
        </w:rPr>
        <w:t xml:space="preserve"> Изобразительное искусство. 4 класс : </w:t>
      </w:r>
      <w:proofErr w:type="spellStart"/>
      <w:r w:rsidRPr="000D66D3">
        <w:rPr>
          <w:rFonts w:ascii="Times New Roman" w:hAnsi="Times New Roman" w:cs="Times New Roman"/>
        </w:rPr>
        <w:t>учеб</w:t>
      </w:r>
      <w:proofErr w:type="gramStart"/>
      <w:r w:rsidRPr="000D66D3">
        <w:rPr>
          <w:rFonts w:ascii="Times New Roman" w:hAnsi="Times New Roman" w:cs="Times New Roman"/>
        </w:rPr>
        <w:t>.д</w:t>
      </w:r>
      <w:proofErr w:type="gramEnd"/>
      <w:r w:rsidRPr="000D66D3">
        <w:rPr>
          <w:rFonts w:ascii="Times New Roman" w:hAnsi="Times New Roman" w:cs="Times New Roman"/>
        </w:rPr>
        <w:t>ля</w:t>
      </w:r>
      <w:proofErr w:type="spellEnd"/>
      <w:r w:rsidRPr="000D66D3">
        <w:rPr>
          <w:rFonts w:ascii="Times New Roman" w:hAnsi="Times New Roman" w:cs="Times New Roman"/>
        </w:rPr>
        <w:t xml:space="preserve"> </w:t>
      </w:r>
      <w:proofErr w:type="spellStart"/>
      <w:r w:rsidRPr="000D66D3">
        <w:rPr>
          <w:rFonts w:ascii="Times New Roman" w:hAnsi="Times New Roman" w:cs="Times New Roman"/>
        </w:rPr>
        <w:t>общеобразоват</w:t>
      </w:r>
      <w:proofErr w:type="spellEnd"/>
      <w:r w:rsidRPr="000D66D3">
        <w:rPr>
          <w:rFonts w:ascii="Times New Roman" w:hAnsi="Times New Roman" w:cs="Times New Roman"/>
        </w:rPr>
        <w:t xml:space="preserve">. организаций / Т. Я. </w:t>
      </w:r>
      <w:proofErr w:type="spellStart"/>
      <w:r w:rsidRPr="000D66D3">
        <w:rPr>
          <w:rFonts w:ascii="Times New Roman" w:hAnsi="Times New Roman" w:cs="Times New Roman"/>
        </w:rPr>
        <w:t>Шпикалова</w:t>
      </w:r>
      <w:proofErr w:type="spellEnd"/>
      <w:r w:rsidRPr="000D66D3">
        <w:rPr>
          <w:rFonts w:ascii="Times New Roman" w:hAnsi="Times New Roman" w:cs="Times New Roman"/>
        </w:rPr>
        <w:t>, Л. В.</w:t>
      </w:r>
      <w:r w:rsidR="00706A3C">
        <w:rPr>
          <w:rFonts w:ascii="Times New Roman" w:hAnsi="Times New Roman" w:cs="Times New Roman"/>
        </w:rPr>
        <w:t xml:space="preserve"> Ершова. – М.: Просвещение, 2014</w:t>
      </w:r>
      <w:r w:rsidRPr="000D66D3">
        <w:rPr>
          <w:rFonts w:ascii="Times New Roman" w:hAnsi="Times New Roman" w:cs="Times New Roman"/>
        </w:rPr>
        <w:t>.</w:t>
      </w:r>
    </w:p>
    <w:p w:rsidR="008E0694" w:rsidRPr="000D66D3" w:rsidRDefault="008E0694" w:rsidP="008E0694">
      <w:pPr>
        <w:ind w:firstLine="709"/>
        <w:jc w:val="both"/>
      </w:pPr>
    </w:p>
    <w:p w:rsidR="008E0694" w:rsidRPr="000D66D3" w:rsidRDefault="008E0694" w:rsidP="008E0694">
      <w:pPr>
        <w:ind w:left="720"/>
        <w:jc w:val="both"/>
      </w:pPr>
    </w:p>
    <w:p w:rsidR="006D3C29" w:rsidRPr="00DD2AEF" w:rsidRDefault="008E0694" w:rsidP="006D3C29">
      <w:pPr>
        <w:ind w:firstLine="708"/>
        <w:jc w:val="both"/>
      </w:pPr>
      <w:r w:rsidRPr="000D66D3">
        <w:t xml:space="preserve">Общий объём времени, отводимого на изучение изобразительного искусства   в 1-4 классах, составляет 135 </w:t>
      </w:r>
      <w:proofErr w:type="spellStart"/>
      <w:r w:rsidRPr="000D66D3">
        <w:t>часов</w:t>
      </w:r>
      <w:proofErr w:type="gramStart"/>
      <w:r w:rsidRPr="000D66D3">
        <w:t>.В</w:t>
      </w:r>
      <w:proofErr w:type="spellEnd"/>
      <w:proofErr w:type="gramEnd"/>
      <w:r w:rsidRPr="000D66D3">
        <w:t xml:space="preserve"> 1 классе программа рассчитана на 33 часа (33 учебные недели),  1 час в неделю. Во 2,3,4-ом  классах программа рассчитана на 34 часа (34 уч</w:t>
      </w:r>
      <w:r w:rsidR="006D3C29">
        <w:t>ебные недели),  1 час в неделю.</w:t>
      </w:r>
    </w:p>
    <w:p w:rsidR="008E0694" w:rsidRPr="006D3C29" w:rsidRDefault="006D3C29" w:rsidP="006D3C29">
      <w:pPr>
        <w:jc w:val="both"/>
      </w:pPr>
      <w:r w:rsidRPr="006D3C29">
        <w:t xml:space="preserve">           Авторская программа дополнена материалами по системе оценки достижений, видами и формами контроля</w:t>
      </w:r>
      <w:r>
        <w:t>.</w:t>
      </w:r>
    </w:p>
    <w:p w:rsidR="008E0694" w:rsidRPr="000D66D3" w:rsidRDefault="008E0694" w:rsidP="008E0694">
      <w:pPr>
        <w:jc w:val="center"/>
      </w:pPr>
      <w:r w:rsidRPr="000D66D3">
        <w:t>Система оценки достижений</w:t>
      </w:r>
    </w:p>
    <w:p w:rsidR="008E0694" w:rsidRPr="000D66D3" w:rsidRDefault="008E0694" w:rsidP="008E0694">
      <w:pPr>
        <w:ind w:firstLine="708"/>
        <w:jc w:val="both"/>
      </w:pPr>
      <w:r w:rsidRPr="000D66D3">
        <w:t xml:space="preserve">В 1 классе </w:t>
      </w:r>
      <w:proofErr w:type="spellStart"/>
      <w:r w:rsidRPr="000D66D3">
        <w:t>безотметочный</w:t>
      </w:r>
      <w:proofErr w:type="spellEnd"/>
      <w:r w:rsidRPr="000D66D3">
        <w:t xml:space="preserve"> режим обучения. Успешность освоения учебного предмета характеризуется качественной оценкой.</w:t>
      </w:r>
    </w:p>
    <w:p w:rsidR="008E0694" w:rsidRPr="000D66D3" w:rsidRDefault="008E0694" w:rsidP="008E0694">
      <w:pPr>
        <w:jc w:val="both"/>
      </w:pPr>
      <w:r w:rsidRPr="000D66D3">
        <w:t xml:space="preserve">Во 2-4 классах оцениванию подлежат работы учащихся (устные и письменные ответы, творческие работы, коллективные, проектные). В процессе оценки будут использованы разнообразные методы и формы, взаимно дополняющие друг друга, в том числе самоанализ и самооценка, наблюдение. Оценка достижений  фиксируется в индивидуальных листах достижений учащихся по предмету. </w:t>
      </w:r>
    </w:p>
    <w:p w:rsidR="008E0694" w:rsidRPr="000D66D3" w:rsidRDefault="008E0694" w:rsidP="008E0694">
      <w:pPr>
        <w:jc w:val="center"/>
      </w:pPr>
      <w:r w:rsidRPr="000D66D3">
        <w:t>Виды и формы контроля</w:t>
      </w:r>
    </w:p>
    <w:p w:rsidR="008E0694" w:rsidRPr="000D66D3" w:rsidRDefault="008E0694" w:rsidP="008E0694">
      <w:pPr>
        <w:ind w:firstLine="708"/>
        <w:jc w:val="both"/>
      </w:pPr>
      <w:r w:rsidRPr="000D66D3">
        <w:t xml:space="preserve">Формой текущего оценивания  является комплексная оценка результатов образования, включающая  диагностику личностных, </w:t>
      </w:r>
      <w:proofErr w:type="spellStart"/>
      <w:r w:rsidRPr="000D66D3">
        <w:t>метапредметных</w:t>
      </w:r>
      <w:proofErr w:type="spellEnd"/>
      <w:r w:rsidRPr="000D66D3">
        <w:t xml:space="preserve"> и предметных результатов, в ходе выполнения   тестовых заданий, творческих, диагностических работ, устного опроса. </w:t>
      </w:r>
    </w:p>
    <w:p w:rsidR="008E0694" w:rsidRPr="000D66D3" w:rsidRDefault="008E0694" w:rsidP="008E0694">
      <w:pPr>
        <w:ind w:firstLine="708"/>
        <w:jc w:val="both"/>
      </w:pPr>
      <w:r w:rsidRPr="000D66D3">
        <w:t>Формы текущего контроля по предмету: наблюдение, беседа, фронтальный опрос, тестовые задания, творческие  практические и проектные работы.</w:t>
      </w:r>
    </w:p>
    <w:p w:rsidR="008E0694" w:rsidRPr="000D66D3" w:rsidRDefault="008E0694" w:rsidP="008E0694">
      <w:pPr>
        <w:jc w:val="both"/>
      </w:pPr>
      <w:r w:rsidRPr="000D66D3">
        <w:t xml:space="preserve">            Формами итогового контроля являются: искусствоведческая викторина, тестирование, творческий проект.</w:t>
      </w:r>
    </w:p>
    <w:p w:rsidR="005E0FEC" w:rsidRPr="00955C67" w:rsidRDefault="005E0FEC" w:rsidP="005E0FEC">
      <w:r w:rsidRPr="00955C67">
        <w:t>Согласно решению методического объединения учителей начальных классов (протокол от 25.08.2015 года №1) количество контрольных работ по основным разделам представлено в таблице:</w:t>
      </w:r>
    </w:p>
    <w:p w:rsidR="005E0FEC" w:rsidRDefault="005E0FEC" w:rsidP="005E0FEC"/>
    <w:p w:rsidR="008E0694" w:rsidRPr="000D66D3" w:rsidRDefault="008E0694" w:rsidP="008E0694">
      <w:pPr>
        <w:ind w:left="180"/>
        <w:jc w:val="center"/>
        <w:rPr>
          <w:b/>
        </w:rPr>
      </w:pPr>
      <w:r w:rsidRPr="000D66D3">
        <w:rPr>
          <w:b/>
        </w:rPr>
        <w:t>Виды контроля</w:t>
      </w:r>
    </w:p>
    <w:p w:rsidR="008E0694" w:rsidRPr="000D66D3" w:rsidRDefault="008E0694" w:rsidP="008E0694">
      <w:pPr>
        <w:keepNext/>
        <w:ind w:firstLine="709"/>
        <w:jc w:val="both"/>
        <w:outlineLvl w:val="5"/>
      </w:pPr>
    </w:p>
    <w:tbl>
      <w:tblPr>
        <w:tblW w:w="0" w:type="auto"/>
        <w:jc w:val="center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1104"/>
        <w:gridCol w:w="1522"/>
        <w:gridCol w:w="1487"/>
        <w:gridCol w:w="1372"/>
      </w:tblGrid>
      <w:tr w:rsidR="008E0694" w:rsidRPr="000D66D3" w:rsidTr="006A3074">
        <w:trPr>
          <w:jc w:val="center"/>
        </w:trPr>
        <w:tc>
          <w:tcPr>
            <w:tcW w:w="3562" w:type="dxa"/>
          </w:tcPr>
          <w:p w:rsidR="008E0694" w:rsidRPr="000D66D3" w:rsidRDefault="008E0694" w:rsidP="006A3074">
            <w:pPr>
              <w:jc w:val="both"/>
              <w:rPr>
                <w:b/>
                <w:bCs/>
              </w:rPr>
            </w:pPr>
            <w:r w:rsidRPr="000D66D3">
              <w:rPr>
                <w:b/>
                <w:bCs/>
              </w:rPr>
              <w:t>Вид контроля</w:t>
            </w:r>
          </w:p>
        </w:tc>
        <w:tc>
          <w:tcPr>
            <w:tcW w:w="1104" w:type="dxa"/>
          </w:tcPr>
          <w:p w:rsidR="008E0694" w:rsidRPr="000D66D3" w:rsidRDefault="008E0694" w:rsidP="006A3074">
            <w:pPr>
              <w:jc w:val="both"/>
              <w:rPr>
                <w:b/>
                <w:bCs/>
              </w:rPr>
            </w:pPr>
            <w:r w:rsidRPr="000D66D3">
              <w:rPr>
                <w:b/>
                <w:bCs/>
              </w:rPr>
              <w:t>1класс</w:t>
            </w:r>
          </w:p>
        </w:tc>
        <w:tc>
          <w:tcPr>
            <w:tcW w:w="1522" w:type="dxa"/>
          </w:tcPr>
          <w:p w:rsidR="008E0694" w:rsidRPr="000D66D3" w:rsidRDefault="008E0694" w:rsidP="006A3074">
            <w:pPr>
              <w:jc w:val="both"/>
              <w:rPr>
                <w:b/>
                <w:bCs/>
              </w:rPr>
            </w:pPr>
            <w:r w:rsidRPr="000D66D3">
              <w:rPr>
                <w:b/>
                <w:bCs/>
              </w:rPr>
              <w:t>2 класс</w:t>
            </w:r>
          </w:p>
        </w:tc>
        <w:tc>
          <w:tcPr>
            <w:tcW w:w="1487" w:type="dxa"/>
          </w:tcPr>
          <w:p w:rsidR="008E0694" w:rsidRPr="000D66D3" w:rsidRDefault="008E0694" w:rsidP="006A3074">
            <w:pPr>
              <w:jc w:val="both"/>
              <w:rPr>
                <w:b/>
                <w:bCs/>
              </w:rPr>
            </w:pPr>
            <w:r w:rsidRPr="000D66D3">
              <w:rPr>
                <w:b/>
                <w:bCs/>
              </w:rPr>
              <w:t>3 класс</w:t>
            </w:r>
          </w:p>
        </w:tc>
        <w:tc>
          <w:tcPr>
            <w:tcW w:w="1372" w:type="dxa"/>
          </w:tcPr>
          <w:p w:rsidR="008E0694" w:rsidRPr="000D66D3" w:rsidRDefault="008E0694" w:rsidP="006A3074">
            <w:pPr>
              <w:jc w:val="both"/>
              <w:rPr>
                <w:b/>
                <w:bCs/>
              </w:rPr>
            </w:pPr>
            <w:r w:rsidRPr="000D66D3">
              <w:rPr>
                <w:b/>
                <w:bCs/>
              </w:rPr>
              <w:t>4 класс</w:t>
            </w:r>
          </w:p>
        </w:tc>
      </w:tr>
      <w:tr w:rsidR="008E0694" w:rsidRPr="000D66D3" w:rsidTr="006A3074">
        <w:trPr>
          <w:jc w:val="center"/>
        </w:trPr>
        <w:tc>
          <w:tcPr>
            <w:tcW w:w="356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Тестирование. Входной контроль.</w:t>
            </w:r>
          </w:p>
        </w:tc>
        <w:tc>
          <w:tcPr>
            <w:tcW w:w="1104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</w:p>
        </w:tc>
        <w:tc>
          <w:tcPr>
            <w:tcW w:w="152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487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37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</w:tr>
      <w:tr w:rsidR="008E0694" w:rsidRPr="000D66D3" w:rsidTr="006A3074">
        <w:trPr>
          <w:jc w:val="center"/>
        </w:trPr>
        <w:tc>
          <w:tcPr>
            <w:tcW w:w="356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Тестирование. Промежуточный контроль</w:t>
            </w:r>
          </w:p>
        </w:tc>
        <w:tc>
          <w:tcPr>
            <w:tcW w:w="1104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</w:p>
        </w:tc>
        <w:tc>
          <w:tcPr>
            <w:tcW w:w="152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487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37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</w:tr>
      <w:tr w:rsidR="008E0694" w:rsidRPr="000D66D3" w:rsidTr="006A3074">
        <w:trPr>
          <w:jc w:val="center"/>
        </w:trPr>
        <w:tc>
          <w:tcPr>
            <w:tcW w:w="356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Тестирование. Итоговый контроль</w:t>
            </w:r>
          </w:p>
        </w:tc>
        <w:tc>
          <w:tcPr>
            <w:tcW w:w="1104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</w:p>
        </w:tc>
        <w:tc>
          <w:tcPr>
            <w:tcW w:w="152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487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37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</w:tr>
      <w:tr w:rsidR="008E0694" w:rsidRPr="000D66D3" w:rsidTr="006A3074">
        <w:trPr>
          <w:jc w:val="center"/>
        </w:trPr>
        <w:tc>
          <w:tcPr>
            <w:tcW w:w="356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Проекты</w:t>
            </w:r>
          </w:p>
        </w:tc>
        <w:tc>
          <w:tcPr>
            <w:tcW w:w="1104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2</w:t>
            </w:r>
          </w:p>
        </w:tc>
        <w:tc>
          <w:tcPr>
            <w:tcW w:w="152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487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  <w:tc>
          <w:tcPr>
            <w:tcW w:w="1372" w:type="dxa"/>
          </w:tcPr>
          <w:p w:rsidR="008E0694" w:rsidRPr="000D66D3" w:rsidRDefault="008E0694" w:rsidP="006A3074">
            <w:pPr>
              <w:jc w:val="both"/>
              <w:rPr>
                <w:bCs/>
              </w:rPr>
            </w:pPr>
            <w:r w:rsidRPr="000D66D3">
              <w:rPr>
                <w:bCs/>
              </w:rPr>
              <w:t>1</w:t>
            </w:r>
          </w:p>
        </w:tc>
      </w:tr>
    </w:tbl>
    <w:p w:rsidR="008E0694" w:rsidRPr="000D66D3" w:rsidRDefault="008E0694" w:rsidP="008E0694">
      <w:pPr>
        <w:shd w:val="clear" w:color="auto" w:fill="FFFFFF"/>
        <w:tabs>
          <w:tab w:val="left" w:pos="3225"/>
        </w:tabs>
        <w:rPr>
          <w:b/>
        </w:rPr>
      </w:pPr>
    </w:p>
    <w:p w:rsidR="008E0694" w:rsidRPr="0019060C" w:rsidRDefault="008E0694" w:rsidP="008E0694">
      <w:pPr>
        <w:shd w:val="clear" w:color="auto" w:fill="FFFFFF"/>
        <w:tabs>
          <w:tab w:val="left" w:pos="3225"/>
        </w:tabs>
        <w:ind w:left="1069"/>
        <w:jc w:val="center"/>
        <w:rPr>
          <w:b/>
          <w:sz w:val="28"/>
          <w:szCs w:val="28"/>
        </w:rPr>
      </w:pPr>
      <w:r w:rsidRPr="0019060C">
        <w:rPr>
          <w:b/>
          <w:sz w:val="28"/>
          <w:szCs w:val="28"/>
        </w:rPr>
        <w:t>Планируемые результаты изучения  учебного предмета</w:t>
      </w:r>
    </w:p>
    <w:p w:rsidR="008E0694" w:rsidRPr="000D66D3" w:rsidRDefault="008E0694" w:rsidP="008E0694">
      <w:pPr>
        <w:shd w:val="clear" w:color="auto" w:fill="FFFFFF"/>
        <w:tabs>
          <w:tab w:val="left" w:pos="3225"/>
        </w:tabs>
        <w:ind w:left="1069"/>
        <w:jc w:val="center"/>
        <w:rPr>
          <w:b/>
        </w:rPr>
      </w:pPr>
      <w:r w:rsidRPr="000D66D3">
        <w:rPr>
          <w:b/>
        </w:rPr>
        <w:t>1 класс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«Виды художественной деятельности»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эмоционально и эстетически воспринимать художественные фотографии и репродукции картин, сравнивать их, находить сходство и   различие, воспринимать и выражать свое отношение к шедеврам русского и мирового искусства;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группировать и соотносить произведения разных видов искусств по характеру, эмоциональному состоянию;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владеть графитными и живописными материалами в достаточном разнообразии для своего возраста;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75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lastRenderedPageBreak/>
        <w:t xml:space="preserve">осознавать, что архитектура и декоративно-прикладные искусства во все времена украшали жизнь человека; 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75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- называть ведущие художественные музеи России.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</w:t>
      </w:r>
      <w:r w:rsidRPr="000D66D3">
        <w:rPr>
          <w:b/>
          <w:bCs/>
          <w:i/>
          <w:iCs/>
        </w:rPr>
        <w:t>: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758"/>
        </w:tabs>
        <w:ind w:right="-22" w:firstLine="142"/>
        <w:jc w:val="both"/>
      </w:pPr>
      <w:r w:rsidRPr="000D66D3">
        <w:t>-</w:t>
      </w:r>
      <w:r w:rsidRPr="000D66D3">
        <w:tab/>
      </w:r>
      <w:r w:rsidRPr="000D66D3">
        <w:rPr>
          <w:iCs/>
        </w:rPr>
        <w:t>понимать содержание и выразительные средства художественных произведений;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</w:pPr>
      <w:r w:rsidRPr="000D66D3">
        <w:t>-</w:t>
      </w:r>
      <w:r w:rsidRPr="000D66D3">
        <w:tab/>
      </w:r>
      <w:r w:rsidRPr="000D66D3">
        <w:rPr>
          <w:iCs/>
        </w:rPr>
        <w:t>принимать условность и субъективность художественного образа;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701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701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выражать в беседе свое отношение к произведению изобразительного искусства.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b/>
          <w:i/>
          <w:iCs/>
        </w:rPr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iCs/>
        </w:rPr>
      </w:pPr>
      <w:r w:rsidRPr="000D66D3">
        <w:rPr>
          <w:b/>
          <w:iCs/>
        </w:rPr>
        <w:t>Азбука искусства. Как 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владеть простейшими основами языка живописи, графики, скульптуры, декоративно-прикладного искусства, дизайна;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создавать элементарные композиции на заданную тему на плоскости (рисунок, живопись);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применять начальные навыки изображения растений, животных, человека, явлений природы;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простые формы для создания выразительных образов в рисунке и живописи;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основные и составные, теплые и холодные цвета;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применять на их основе различные материалы для живописи, чтобы передавать образы явлений в природе.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09"/>
        </w:tabs>
        <w:ind w:right="-22" w:firstLine="142"/>
        <w:jc w:val="both"/>
      </w:pPr>
      <w:r w:rsidRPr="000D66D3">
        <w:t>-</w:t>
      </w:r>
      <w:r w:rsidRPr="000D66D3">
        <w:tab/>
        <w:t>использовать простые формы для создания выразительных образов человека в скульптуре.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создавать графическими средствами выразительные образы природы, человека, животного;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выбирать характер линий для изображения того или иного образа;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 xml:space="preserve">овладевать на практике основами </w:t>
      </w:r>
      <w:proofErr w:type="spellStart"/>
      <w:r w:rsidRPr="000D66D3">
        <w:rPr>
          <w:iCs/>
        </w:rPr>
        <w:t>цветоведения</w:t>
      </w:r>
      <w:proofErr w:type="spellEnd"/>
      <w:r w:rsidRPr="000D66D3">
        <w:rPr>
          <w:iCs/>
        </w:rPr>
        <w:t>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использовать пропорциональные соотношения лица, фигуры человека при создании детского портрета;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использовать приемы пластических сре</w:t>
      </w:r>
      <w:proofErr w:type="gramStart"/>
      <w:r w:rsidRPr="000D66D3">
        <w:rPr>
          <w:iCs/>
        </w:rPr>
        <w:t>дств пр</w:t>
      </w:r>
      <w:proofErr w:type="gramEnd"/>
      <w:r w:rsidRPr="000D66D3">
        <w:rPr>
          <w:iCs/>
        </w:rPr>
        <w:t>и трансформации готовых форм предметов в целостный художественный образ.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b/>
          <w:iCs/>
        </w:rPr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0D66D3">
        <w:rPr>
          <w:b/>
          <w:iCs/>
        </w:rPr>
        <w:t>Значимые темы искусства. О чем 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выбирать художественные материалы для создания образов природы, человека, явлений;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решать художественные задачи с опо</w:t>
      </w:r>
      <w:r w:rsidRPr="000D66D3">
        <w:softHyphen/>
        <w:t xml:space="preserve">рой на правила перспективы, </w:t>
      </w:r>
      <w:proofErr w:type="spellStart"/>
      <w:r w:rsidRPr="000D66D3">
        <w:t>цветоведения</w:t>
      </w:r>
      <w:proofErr w:type="spellEnd"/>
      <w:r w:rsidRPr="000D66D3">
        <w:t>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передавать характер объекта в живо</w:t>
      </w:r>
      <w:r w:rsidRPr="000D66D3">
        <w:softHyphen/>
        <w:t>писи, графике и скульптуре.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71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создавать средствами живописи эмоционально-выразительные образы природы;</w:t>
      </w:r>
    </w:p>
    <w:p w:rsidR="008E0694" w:rsidRPr="000D66D3" w:rsidRDefault="008E0694" w:rsidP="008E0694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71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видеть и изображать красоту и разнообразие природы, предметов;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14"/>
        </w:tabs>
        <w:ind w:right="-22" w:firstLine="142"/>
        <w:jc w:val="both"/>
      </w:pPr>
      <w:r w:rsidRPr="000D66D3">
        <w:t>-</w:t>
      </w:r>
      <w:r w:rsidRPr="000D66D3">
        <w:tab/>
      </w:r>
      <w:r w:rsidRPr="000D66D3">
        <w:rPr>
          <w:iCs/>
        </w:rPr>
        <w:t>изображать пейзажи, натюрморты, выражая к ним свое эмоциональное отношение.</w:t>
      </w:r>
    </w:p>
    <w:p w:rsidR="008E0694" w:rsidRPr="000D66D3" w:rsidRDefault="008E0694" w:rsidP="008E0694">
      <w:pPr>
        <w:pStyle w:val="a7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694" w:rsidRPr="000D66D3" w:rsidRDefault="008E0694" w:rsidP="008E0694">
      <w:pPr>
        <w:shd w:val="clear" w:color="auto" w:fill="FFFFFF"/>
        <w:tabs>
          <w:tab w:val="left" w:pos="3225"/>
        </w:tabs>
        <w:ind w:left="1069"/>
        <w:jc w:val="center"/>
        <w:rPr>
          <w:b/>
        </w:rPr>
      </w:pPr>
      <w:r w:rsidRPr="000D66D3">
        <w:rPr>
          <w:b/>
        </w:rPr>
        <w:t>2 класс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«Виды художественной деятельности»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8E0694" w:rsidRPr="000D66D3" w:rsidRDefault="008E0694" w:rsidP="008E069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 xml:space="preserve">узнавать и воспринимать шедевры русского и мирового искусства, изображающие </w:t>
      </w:r>
      <w:r w:rsidRPr="000D66D3">
        <w:lastRenderedPageBreak/>
        <w:t>природу, человека;</w:t>
      </w:r>
    </w:p>
    <w:p w:rsidR="008E0694" w:rsidRPr="000D66D3" w:rsidRDefault="008E0694" w:rsidP="008E069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8E0694" w:rsidRPr="000D66D3" w:rsidRDefault="008E0694" w:rsidP="008E069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0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 xml:space="preserve">воспринимать красоту архитектуры и понимать ее роль в жизни человека; </w:t>
      </w:r>
      <w:r w:rsidRPr="000D66D3">
        <w:rPr>
          <w:iCs/>
        </w:rPr>
        <w:t>художественной деятельности;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</w:pPr>
      <w:r w:rsidRPr="000D66D3">
        <w:t>-</w:t>
      </w:r>
      <w:r w:rsidRPr="000D66D3">
        <w:tab/>
        <w:t>понимать общее и особенное в произведении изобразительного искусства и в художественной фотографии;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68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воспринимать произведения изобразительного искусства, участвовать в обсуждении их содержания;</w:t>
      </w:r>
    </w:p>
    <w:p w:rsidR="008E0694" w:rsidRPr="000D66D3" w:rsidRDefault="008E0694" w:rsidP="008E069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68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видеть проявления художественной культуры вокруг: музеи искусства, архитектура, дизайн;</w:t>
      </w:r>
    </w:p>
    <w:p w:rsidR="008E0694" w:rsidRPr="000D66D3" w:rsidRDefault="008E0694" w:rsidP="008E069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68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высказывать суждение о художественных произведениях, изображающих природу</w:t>
      </w:r>
      <w:r w:rsidRPr="000D66D3">
        <w:rPr>
          <w:i/>
          <w:iCs/>
        </w:rPr>
        <w:t>.</w:t>
      </w:r>
    </w:p>
    <w:p w:rsidR="008E0694" w:rsidRPr="000D66D3" w:rsidRDefault="008E0694" w:rsidP="008E0694">
      <w:pPr>
        <w:widowControl w:val="0"/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left="142" w:right="-22"/>
        <w:jc w:val="both"/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bCs/>
          <w:iCs/>
        </w:rPr>
      </w:pPr>
      <w:r w:rsidRPr="000D66D3">
        <w:rPr>
          <w:b/>
          <w:bCs/>
          <w:iCs/>
        </w:rPr>
        <w:t>Азбука искусства. Как 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элементарные правила перспективы для передачи пространства на плоскости в изображениях природы;</w:t>
      </w:r>
    </w:p>
    <w:p w:rsidR="008E0694" w:rsidRPr="000D66D3" w:rsidRDefault="008E0694" w:rsidP="008E069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изображать простейшую линию горизонта и ее особенности;</w:t>
      </w:r>
    </w:p>
    <w:p w:rsidR="008E0694" w:rsidRPr="000D66D3" w:rsidRDefault="008E0694" w:rsidP="008E069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хроматические и ахроматические цвета;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владеть дополнительными приемами работы с новыми графическими материалами;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выбирать характер линий для передачи выразительных образов природы разных географических широт;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базовые формы композиции: геометрическая форма - предмет;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моделировать цветок из простейшей базовой формы;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создавать средствами рисунка и живописи образы героев сказок народов мира.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различать и изображать различные виды линии горизонта;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подбирать соответствующий материал для выполнения замысла;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воздушную перспективу в пейзаже графическими и живописными приемами;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применять хроматические и ахроматические цвета для передачи объема или пространства;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соблюдать пропорции человека и особенности передачи его портрета;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эмоциональное состояние героев литературных произведений средствами рисунка и живописи.</w:t>
      </w:r>
    </w:p>
    <w:p w:rsidR="008E0694" w:rsidRPr="000D66D3" w:rsidRDefault="008E0694" w:rsidP="008E0694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left="142" w:right="-22"/>
        <w:jc w:val="both"/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0D66D3">
        <w:rPr>
          <w:b/>
          <w:iCs/>
        </w:rPr>
        <w:t xml:space="preserve">Значимые темы </w:t>
      </w:r>
      <w:proofErr w:type="spellStart"/>
      <w:r w:rsidRPr="000D66D3">
        <w:rPr>
          <w:b/>
          <w:iCs/>
        </w:rPr>
        <w:t>искусства</w:t>
      </w:r>
      <w:proofErr w:type="gramStart"/>
      <w:r w:rsidRPr="000D66D3">
        <w:rPr>
          <w:b/>
          <w:iCs/>
        </w:rPr>
        <w:t>.О</w:t>
      </w:r>
      <w:proofErr w:type="spellEnd"/>
      <w:proofErr w:type="gramEnd"/>
      <w:r w:rsidRPr="000D66D3">
        <w:rPr>
          <w:b/>
          <w:iCs/>
        </w:rPr>
        <w:t xml:space="preserve"> чем 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71"/>
        </w:tabs>
        <w:ind w:right="-22" w:firstLine="142"/>
        <w:jc w:val="both"/>
      </w:pPr>
      <w:r w:rsidRPr="000D66D3">
        <w:t>-</w:t>
      </w:r>
      <w:r w:rsidRPr="000D66D3"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различные художественные материалы для передачи пейзажей разных географических широт;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передавать характер и намерения объекта в иллюстрации к русским и зарубежным сказкам;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настроение в пейзажах;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соединять различные графические материалы в одной работе над образом;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изображать старинные русские города по памяти или представлению;</w:t>
      </w:r>
    </w:p>
    <w:p w:rsidR="008E0694" w:rsidRPr="000D66D3" w:rsidRDefault="008E0694" w:rsidP="008E069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создавать узоры народов мира;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lastRenderedPageBreak/>
        <w:t>подбирать соответствующие художественные материалы для изображения главных героев произведений;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совмещать работу на плоскости и в объеме.</w:t>
      </w:r>
    </w:p>
    <w:p w:rsidR="008E0694" w:rsidRPr="000D66D3" w:rsidRDefault="008E0694" w:rsidP="008E0694">
      <w:pPr>
        <w:shd w:val="clear" w:color="auto" w:fill="FFFFFF"/>
        <w:tabs>
          <w:tab w:val="left" w:pos="3225"/>
        </w:tabs>
        <w:ind w:left="1069"/>
        <w:jc w:val="center"/>
        <w:rPr>
          <w:b/>
        </w:rPr>
      </w:pPr>
    </w:p>
    <w:p w:rsidR="008E0694" w:rsidRPr="000D66D3" w:rsidRDefault="008E0694" w:rsidP="008E0694">
      <w:pPr>
        <w:shd w:val="clear" w:color="auto" w:fill="FFFFFF"/>
        <w:tabs>
          <w:tab w:val="left" w:pos="3225"/>
        </w:tabs>
        <w:ind w:left="1069"/>
        <w:jc w:val="center"/>
        <w:rPr>
          <w:b/>
        </w:rPr>
      </w:pPr>
      <w:r w:rsidRPr="000D66D3">
        <w:rPr>
          <w:b/>
        </w:rPr>
        <w:t>3 класс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«Виды художественной деятельности»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расширять свои представления о русских и зарубежных художниках;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основные виды и жанры пластических искусств;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proofErr w:type="gramStart"/>
      <w:r w:rsidRPr="000D66D3">
        <w:t>эмоционально-ценностно</w:t>
      </w:r>
      <w:proofErr w:type="gramEnd"/>
      <w:r w:rsidRPr="000D66D3">
        <w:t xml:space="preserve">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расширять свои представления о ведущих музеях России и музеях своего региона;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672"/>
        </w:tabs>
        <w:ind w:right="-22" w:firstLine="142"/>
        <w:jc w:val="both"/>
      </w:pPr>
      <w:r w:rsidRPr="000D66D3">
        <w:t>-</w:t>
      </w:r>
      <w:r w:rsidRPr="000D66D3">
        <w:tab/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воспринимать произведения изобразительного искусства, участвовать в обсуждении их содержания;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видеть проявления художественной культуры вокруг себя: музеи, искусство в театре, дома, на улице;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высказывать суждение о художественных произведениях.</w:t>
      </w:r>
    </w:p>
    <w:p w:rsidR="008E0694" w:rsidRPr="000D66D3" w:rsidRDefault="008E0694" w:rsidP="008E0694">
      <w:pPr>
        <w:widowControl w:val="0"/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left="142" w:right="-22"/>
        <w:jc w:val="both"/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0D66D3">
        <w:rPr>
          <w:b/>
          <w:iCs/>
        </w:rPr>
        <w:t>Азбука искусства. Как 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47"/>
        </w:tabs>
        <w:ind w:right="-22" w:firstLine="142"/>
        <w:jc w:val="both"/>
      </w:pPr>
      <w:r w:rsidRPr="000D66D3">
        <w:t>-</w:t>
      </w:r>
      <w:r w:rsidRPr="000D66D3">
        <w:tab/>
        <w:t>изображать несложные композиции передачи пространства на плоскости;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490"/>
        </w:tabs>
        <w:ind w:right="-22" w:firstLine="142"/>
        <w:jc w:val="both"/>
      </w:pPr>
      <w:r w:rsidRPr="000D66D3">
        <w:t>-</w:t>
      </w:r>
      <w:r w:rsidRPr="000D66D3">
        <w:tab/>
        <w:t>использовать вертикаль и горизонталь для построения главных предметов композиции;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базовую форму построения человека для создания композиции группового портрета;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понимать на доступном уровне роль белой и черной красок; света, полутени, тени и рефлекса в живописи;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пользоваться перспективой и пропорциями предметов при их построении;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разнообразие цветовых оттенков теней на первоначальном уровне;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применять простые способы оптического смешения цветов;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распознавать разнообразие природных форм и передавать их на плоскости;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контрасты в рисунке;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новые возможности графитного карандаша и передавать разнообразные фактуры;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движение предмета на плоскости;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 xml:space="preserve">изображать построение архитектурных форм; </w:t>
      </w:r>
    </w:p>
    <w:p w:rsidR="008E0694" w:rsidRPr="000D66D3" w:rsidRDefault="008E0694" w:rsidP="008E069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1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 xml:space="preserve">смешивать краски, </w:t>
      </w:r>
      <w:proofErr w:type="spellStart"/>
      <w:r w:rsidRPr="000D66D3">
        <w:rPr>
          <w:iCs/>
        </w:rPr>
        <w:t>разбеляя</w:t>
      </w:r>
      <w:proofErr w:type="spellEnd"/>
      <w:r w:rsidRPr="000D66D3">
        <w:rPr>
          <w:iCs/>
        </w:rPr>
        <w:t xml:space="preserve"> или затемняя их, для создания множества новых оттенков.</w:t>
      </w:r>
    </w:p>
    <w:p w:rsidR="008E0694" w:rsidRPr="000D66D3" w:rsidRDefault="008E0694" w:rsidP="008E069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1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применять разнообразие художественных техник в живописи и отличать их друг от друга;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76"/>
        </w:tabs>
        <w:ind w:right="-22" w:firstLine="142"/>
        <w:jc w:val="both"/>
      </w:pPr>
      <w:r w:rsidRPr="000D66D3">
        <w:t>-</w:t>
      </w:r>
      <w:r w:rsidRPr="000D66D3">
        <w:tab/>
      </w:r>
      <w:r w:rsidRPr="000D66D3">
        <w:rPr>
          <w:iCs/>
        </w:rPr>
        <w:t>передавать объем в изображении насекомых, рыб, птиц графическими приемами;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различные фактуры поверхности дерева, оперения, меха животных;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в живописи объем круглых предметов;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образ человека в разных культурах;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 xml:space="preserve">выполнять простые рисунки с помощью компьютерной графики в программе </w:t>
      </w:r>
      <w:r w:rsidRPr="000D66D3">
        <w:rPr>
          <w:iCs/>
          <w:lang w:val="en-US"/>
        </w:rPr>
        <w:t>Paint</w:t>
      </w:r>
      <w:r w:rsidRPr="000D66D3">
        <w:rPr>
          <w:iCs/>
        </w:rPr>
        <w:t>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/>
        <w:jc w:val="both"/>
        <w:rPr>
          <w:b/>
          <w:iCs/>
        </w:rPr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0D66D3">
        <w:rPr>
          <w:b/>
          <w:iCs/>
        </w:rPr>
        <w:lastRenderedPageBreak/>
        <w:t xml:space="preserve">Значимые темы </w:t>
      </w:r>
      <w:proofErr w:type="spellStart"/>
      <w:r w:rsidRPr="000D66D3">
        <w:rPr>
          <w:b/>
          <w:iCs/>
        </w:rPr>
        <w:t>искусства</w:t>
      </w:r>
      <w:proofErr w:type="gramStart"/>
      <w:r w:rsidRPr="000D66D3">
        <w:rPr>
          <w:b/>
          <w:iCs/>
        </w:rPr>
        <w:t>.О</w:t>
      </w:r>
      <w:proofErr w:type="spellEnd"/>
      <w:proofErr w:type="gramEnd"/>
      <w:r w:rsidRPr="000D66D3">
        <w:rPr>
          <w:b/>
          <w:iCs/>
        </w:rPr>
        <w:t xml:space="preserve"> чем 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понимать, что Земля - наш общий дом и отражать это в собственной художественно-творческой деятельности;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воспринимать и переживать шедевры мировой живописи, замечая больше подробностей и деталей;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представлять и изображать быт, жилище, одежду и окружение в русской народной традиции;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изображать узоры и орнаменты других народностей.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90"/>
        </w:tabs>
        <w:ind w:right="-22" w:firstLine="142"/>
        <w:jc w:val="both"/>
      </w:pPr>
      <w:r w:rsidRPr="000D66D3">
        <w:t>-</w:t>
      </w:r>
      <w:r w:rsidRPr="000D66D3">
        <w:tab/>
      </w:r>
      <w:r w:rsidRPr="000D66D3">
        <w:rPr>
          <w:iCs/>
        </w:rPr>
        <w:t>участвовать в различных видах изобразительной деятельности;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эмоционально и личностно воспринимать шедевры мирового и русского искусства;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выражать эмоциональное состояние человека в портрете, используя вертикаль оси и знание пропорций;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легкость и свежесть красок, благодаря оптическому смешению цветов;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эмоциональное состояние радости и скромности русской души;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работать с разнообразными художественными материалами, в том числе в смешанной технике;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самостоятельно изготовить бересту;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главную мысль в рисунке или живописи.</w:t>
      </w:r>
    </w:p>
    <w:p w:rsidR="008E0694" w:rsidRPr="000D66D3" w:rsidRDefault="008E0694" w:rsidP="008E0694">
      <w:pPr>
        <w:shd w:val="clear" w:color="auto" w:fill="FFFFFF"/>
        <w:tabs>
          <w:tab w:val="left" w:pos="3225"/>
        </w:tabs>
        <w:ind w:left="1069"/>
        <w:jc w:val="both"/>
        <w:rPr>
          <w:b/>
        </w:rPr>
      </w:pPr>
    </w:p>
    <w:p w:rsidR="008E0694" w:rsidRPr="000D66D3" w:rsidRDefault="008E0694" w:rsidP="008E0694">
      <w:pPr>
        <w:shd w:val="clear" w:color="auto" w:fill="FFFFFF"/>
        <w:tabs>
          <w:tab w:val="left" w:pos="3225"/>
        </w:tabs>
        <w:ind w:left="1069"/>
        <w:jc w:val="center"/>
        <w:rPr>
          <w:b/>
        </w:rPr>
      </w:pPr>
      <w:r w:rsidRPr="000D66D3">
        <w:rPr>
          <w:b/>
        </w:rPr>
        <w:t>4 класс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«Виды художественной деятельности»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узнавать произведения искусства по видам и жанрам, понимать, чем или из чего они выполнены;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выражать собственное суждение о содержании и выполнении того или иного произведения;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отличать материалы для рисунка, живописи и скульптуры;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понимать несложную форму предметов природы и уметь ее передавать на плоскости;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нужные материалы для максимальной выразительности замысла;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работать в смешанной технике на разных видах бумаги;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600"/>
        </w:tabs>
        <w:ind w:right="-22" w:firstLine="142"/>
        <w:jc w:val="both"/>
      </w:pPr>
      <w:r w:rsidRPr="000D66D3"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600"/>
        </w:tabs>
        <w:ind w:right="-22" w:firstLine="142"/>
        <w:jc w:val="both"/>
      </w:pPr>
      <w:r w:rsidRPr="000D66D3">
        <w:t>-</w:t>
      </w:r>
      <w:r w:rsidRPr="000D66D3"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lastRenderedPageBreak/>
        <w:t xml:space="preserve">расширять свои знания и представления о музеях России и мира, в том числе с помощью </w:t>
      </w:r>
      <w:proofErr w:type="spellStart"/>
      <w:r w:rsidRPr="000D66D3">
        <w:rPr>
          <w:iCs/>
        </w:rPr>
        <w:t>интернет-ресурсов</w:t>
      </w:r>
      <w:proofErr w:type="spellEnd"/>
      <w:r w:rsidRPr="000D66D3">
        <w:rPr>
          <w:iCs/>
        </w:rPr>
        <w:t>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создавать на базе своих работ и работ своих одноклассников музей своего класса;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искать и находить новые средства выразительности при изображении космоса;</w:t>
      </w:r>
    </w:p>
    <w:p w:rsidR="008E0694" w:rsidRPr="000D66D3" w:rsidRDefault="008E0694" w:rsidP="008E069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применять свою фантазию, предлагать вариант выполнения в процессе коллективных работ;</w:t>
      </w:r>
    </w:p>
    <w:p w:rsidR="008E0694" w:rsidRPr="000D66D3" w:rsidRDefault="008E0694" w:rsidP="008E069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выбирать и подбирать самостоятельно и с друзьями материалы, техники и идеи для воплощения замысла;</w:t>
      </w:r>
    </w:p>
    <w:p w:rsidR="008E0694" w:rsidRPr="000D66D3" w:rsidRDefault="008E0694" w:rsidP="008E069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видеть проявления прекрасного в произведениях искусства, в природе, на улице, в быту;</w:t>
      </w:r>
    </w:p>
    <w:p w:rsidR="008E0694" w:rsidRPr="000D66D3" w:rsidRDefault="008E0694" w:rsidP="008E069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8E0694" w:rsidRPr="000D66D3" w:rsidRDefault="008E0694" w:rsidP="008E0694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left="142" w:right="-22"/>
        <w:jc w:val="both"/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iCs/>
          <w:spacing w:val="-1"/>
        </w:rPr>
      </w:pPr>
      <w:r w:rsidRPr="000D66D3">
        <w:rPr>
          <w:b/>
          <w:iCs/>
        </w:rPr>
        <w:t xml:space="preserve">Азбука искусства. Как </w:t>
      </w:r>
      <w:r w:rsidRPr="000D66D3">
        <w:rPr>
          <w:b/>
          <w:iCs/>
          <w:spacing w:val="-1"/>
        </w:rPr>
        <w:t>говорит искусство?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proofErr w:type="gramStart"/>
      <w:r w:rsidRPr="000D66D3">
        <w:t>составлять и подбирать цветовые гаммы для замысла своей работы;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E0694" w:rsidRPr="000D66D3" w:rsidRDefault="008E0694" w:rsidP="008E069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 w:rsidRPr="000D66D3">
        <w:softHyphen/>
        <w:t>лика;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пользоваться симметрией для постро</w:t>
      </w:r>
      <w:r w:rsidRPr="000D66D3">
        <w:softHyphen/>
        <w:t>ения звезд; делать асимметричные композиции;</w:t>
      </w:r>
    </w:p>
    <w:p w:rsidR="008E0694" w:rsidRPr="000D66D3" w:rsidRDefault="008E0694" w:rsidP="008E069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изображать разнообразные формы предметов на плоскости с передачей объема и в пространстве;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proofErr w:type="gramStart"/>
      <w:r w:rsidRPr="000D66D3"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  <w:proofErr w:type="gramEnd"/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  <w:rPr>
          <w:iCs/>
        </w:rPr>
      </w:pPr>
      <w:r w:rsidRPr="000D66D3">
        <w:t>-</w:t>
      </w:r>
      <w:r w:rsidRPr="000D66D3">
        <w:tab/>
      </w:r>
      <w:r w:rsidRPr="000D66D3">
        <w:rPr>
          <w:iCs/>
        </w:rPr>
        <w:t>изображать с натуры и по представлению несложные предметы и натюрморты;</w:t>
      </w:r>
    </w:p>
    <w:p w:rsidR="008E0694" w:rsidRPr="000D66D3" w:rsidRDefault="008E0694" w:rsidP="008E0694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47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перспективу пространства на плоскости различными способами и техниками графики, рисунка и живописи;</w:t>
      </w:r>
    </w:p>
    <w:p w:rsidR="008E0694" w:rsidRPr="000D66D3" w:rsidRDefault="008E0694" w:rsidP="008E0694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47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осуществлять построение пейзажа различных географических широт, в разное время суток и года;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691"/>
        </w:tabs>
        <w:ind w:right="-22" w:firstLine="142"/>
        <w:jc w:val="both"/>
      </w:pPr>
      <w:r w:rsidRPr="000D66D3">
        <w:t>-</w:t>
      </w:r>
      <w:r w:rsidRPr="000D66D3">
        <w:tab/>
      </w:r>
      <w:r w:rsidRPr="000D66D3">
        <w:rPr>
          <w:iCs/>
        </w:rPr>
        <w:t xml:space="preserve">четко выстраивать предметы в композиции: ближе </w:t>
      </w:r>
      <w:r w:rsidRPr="000D66D3">
        <w:t xml:space="preserve">- </w:t>
      </w:r>
      <w:r w:rsidRPr="000D66D3">
        <w:rPr>
          <w:iCs/>
        </w:rPr>
        <w:t>больше, дальше  - меньше;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 xml:space="preserve">владеть основами </w:t>
      </w:r>
      <w:proofErr w:type="spellStart"/>
      <w:r w:rsidRPr="000D66D3">
        <w:rPr>
          <w:iCs/>
        </w:rPr>
        <w:t>цветоведения</w:t>
      </w:r>
      <w:proofErr w:type="spellEnd"/>
      <w:r w:rsidRPr="000D66D3">
        <w:rPr>
          <w:iCs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lastRenderedPageBreak/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E0694" w:rsidRPr="000D66D3" w:rsidRDefault="008E0694" w:rsidP="008E069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0D66D3">
        <w:rPr>
          <w:iCs/>
          <w:lang w:val="en-US"/>
        </w:rPr>
        <w:t>Paint</w:t>
      </w:r>
      <w:r w:rsidRPr="000D66D3">
        <w:rPr>
          <w:iCs/>
        </w:rPr>
        <w:t>.</w:t>
      </w:r>
    </w:p>
    <w:p w:rsidR="008E0694" w:rsidRPr="000D66D3" w:rsidRDefault="008E0694" w:rsidP="008E0694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left="142" w:right="-22"/>
        <w:jc w:val="both"/>
      </w:pP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/>
        <w:jc w:val="center"/>
      </w:pPr>
      <w:r w:rsidRPr="000D66D3">
        <w:rPr>
          <w:b/>
          <w:iCs/>
          <w:spacing w:val="-1"/>
        </w:rPr>
        <w:t>Значимые темы искусства. О чём говорит искусство</w:t>
      </w:r>
      <w:r w:rsidRPr="000D66D3">
        <w:rPr>
          <w:iCs/>
          <w:spacing w:val="-1"/>
        </w:rPr>
        <w:t>?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0D66D3">
        <w:rPr>
          <w:bCs/>
          <w:i/>
          <w:iCs/>
          <w:u w:val="single"/>
        </w:rPr>
        <w:t>Обучающийся научится: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осознавать значимые темы искусства и отражать их в собственной художественно-творческой деятельности;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9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любить и беречь свой край, рассматривая картины местных художников;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1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узнавать русский костюм, русский быт, русские избы, посуду, игрушки;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1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выражать черты русского народа, его души, украшать русскими узорами и орнаментами жилище, одежду;</w:t>
      </w:r>
    </w:p>
    <w:p w:rsidR="008E0694" w:rsidRPr="000D66D3" w:rsidRDefault="008E0694" w:rsidP="008E069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14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t>создавать семейные портреты; дарить людям работы, выполненные своими руками;</w:t>
      </w:r>
    </w:p>
    <w:p w:rsidR="008E0694" w:rsidRPr="000D66D3" w:rsidRDefault="008E0694" w:rsidP="008E0694">
      <w:pPr>
        <w:shd w:val="clear" w:color="auto" w:fill="FFFFFF"/>
        <w:tabs>
          <w:tab w:val="left" w:pos="284"/>
          <w:tab w:val="left" w:pos="518"/>
        </w:tabs>
        <w:ind w:right="-22" w:firstLine="142"/>
        <w:jc w:val="both"/>
      </w:pPr>
      <w:r w:rsidRPr="000D66D3">
        <w:t>-</w:t>
      </w:r>
      <w:r w:rsidRPr="000D66D3"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proofErr w:type="gramStart"/>
      <w:r w:rsidRPr="000D66D3">
        <w:rPr>
          <w:bCs/>
          <w:i/>
          <w:iCs/>
          <w:u w:val="single"/>
        </w:rPr>
        <w:t>Обучающийся</w:t>
      </w:r>
      <w:proofErr w:type="gramEnd"/>
      <w:r w:rsidRPr="000D66D3">
        <w:rPr>
          <w:bCs/>
          <w:i/>
          <w:iCs/>
          <w:u w:val="single"/>
        </w:rPr>
        <w:t xml:space="preserve"> получит возможность научиться: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цветовые сочетания в пейзажах разных времен суток и года;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передавать настроение в пейзаже, натюрморте, портрете, выражая к ним свое отношение;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изображать образы архитектуры и декоративно-прикладного искусства;</w:t>
      </w:r>
    </w:p>
    <w:p w:rsidR="008E0694" w:rsidRPr="000D66D3" w:rsidRDefault="008E0694" w:rsidP="008E069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18"/>
        </w:tabs>
        <w:suppressAutoHyphens w:val="0"/>
        <w:autoSpaceDE w:val="0"/>
        <w:autoSpaceDN w:val="0"/>
        <w:adjustRightInd w:val="0"/>
        <w:ind w:right="-22" w:firstLine="142"/>
        <w:jc w:val="both"/>
      </w:pPr>
      <w:r w:rsidRPr="000D66D3">
        <w:rPr>
          <w:iCs/>
        </w:rPr>
        <w:t>участвовать в коллективных работах на значимые жизненные темы.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</w:pPr>
      <w:r w:rsidRPr="000D66D3">
        <w:t xml:space="preserve">- </w:t>
      </w:r>
      <w:r w:rsidRPr="000D66D3">
        <w:rPr>
          <w:iCs/>
        </w:rPr>
        <w:t>понимать и передавать в художественной работе красоту человека в разных культурах мира;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  <w:rPr>
          <w:iCs/>
        </w:rPr>
      </w:pPr>
      <w:r w:rsidRPr="000D66D3">
        <w:t xml:space="preserve">- </w:t>
      </w:r>
      <w:r w:rsidRPr="000D66D3">
        <w:rPr>
          <w:iCs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8E0694" w:rsidRPr="000D66D3" w:rsidRDefault="008E0694" w:rsidP="008E0694">
      <w:pPr>
        <w:jc w:val="both"/>
        <w:rPr>
          <w:bCs/>
          <w:iCs/>
        </w:rPr>
      </w:pPr>
    </w:p>
    <w:p w:rsidR="008E0694" w:rsidRPr="000D66D3" w:rsidRDefault="008E0694" w:rsidP="008E0694">
      <w:pPr>
        <w:ind w:firstLine="539"/>
        <w:jc w:val="both"/>
      </w:pP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 xml:space="preserve">Личностные, </w:t>
      </w:r>
      <w:proofErr w:type="spellStart"/>
      <w:r w:rsidRPr="000D66D3">
        <w:rPr>
          <w:b/>
        </w:rPr>
        <w:t>метапредметные</w:t>
      </w:r>
      <w:proofErr w:type="spellEnd"/>
      <w:r w:rsidRPr="000D66D3">
        <w:rPr>
          <w:b/>
        </w:rPr>
        <w:t xml:space="preserve"> и предметные результаты освоения учебного предмета</w:t>
      </w:r>
    </w:p>
    <w:p w:rsidR="008E0694" w:rsidRPr="000D66D3" w:rsidRDefault="008E0694" w:rsidP="008E06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D66D3">
        <w:rPr>
          <w:b/>
          <w:bCs/>
        </w:rPr>
        <w:t>Личностные результаты: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0D66D3">
        <w:rPr>
          <w:rFonts w:ascii="Times New Roman" w:hAnsi="Times New Roman"/>
          <w:sz w:val="24"/>
          <w:szCs w:val="24"/>
        </w:rPr>
        <w:t>со</w:t>
      </w:r>
      <w:proofErr w:type="gramEnd"/>
      <w:r w:rsidRPr="000D66D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формирование установки на безопасный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0694" w:rsidRPr="000D66D3" w:rsidRDefault="008E0694" w:rsidP="008E0694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0D66D3">
        <w:rPr>
          <w:b/>
          <w:bCs/>
        </w:rPr>
        <w:t>Метапредметные</w:t>
      </w:r>
      <w:proofErr w:type="spellEnd"/>
      <w:r w:rsidRPr="000D66D3">
        <w:rPr>
          <w:b/>
          <w:bCs/>
        </w:rPr>
        <w:t xml:space="preserve"> результаты: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формирование умения принимать причины успеха/неуспеха учебной деятельности и способности конструктивно действовать даже в ситуациях неуспеха;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0D66D3">
        <w:rPr>
          <w:rFonts w:ascii="Times New Roman" w:hAnsi="Times New Roman"/>
          <w:sz w:val="24"/>
          <w:szCs w:val="24"/>
        </w:rPr>
        <w:t>дств пр</w:t>
      </w:r>
      <w:proofErr w:type="gramEnd"/>
      <w:r w:rsidRPr="000D66D3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активное использование речевых средств информации и коммуникационных технологий (далее - ИКТ) для решения коммуникативных и познавательных задач;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0D66D3">
        <w:rPr>
          <w:rFonts w:ascii="Times New Roman" w:hAnsi="Times New Roman"/>
          <w:sz w:val="24"/>
          <w:szCs w:val="24"/>
        </w:rPr>
        <w:t>о-</w:t>
      </w:r>
      <w:proofErr w:type="gramEnd"/>
      <w:r w:rsidRPr="000D66D3">
        <w:rPr>
          <w:rFonts w:ascii="Times New Roman" w:hAnsi="Times New Roman"/>
          <w:sz w:val="24"/>
          <w:szCs w:val="24"/>
        </w:rPr>
        <w:t>, и графическим изображением; соблюдать нормы информационной избирательности, этики и этикета;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0D66D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D66D3">
        <w:rPr>
          <w:rFonts w:ascii="Times New Roman" w:hAnsi="Times New Roman"/>
          <w:sz w:val="24"/>
          <w:szCs w:val="24"/>
        </w:rPr>
        <w:t xml:space="preserve"> понятиями, отражающими связи и отношения между объектами и процессами</w:t>
      </w:r>
    </w:p>
    <w:p w:rsidR="008E0694" w:rsidRPr="000D66D3" w:rsidRDefault="008E0694" w:rsidP="008E06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D66D3">
        <w:rPr>
          <w:b/>
          <w:bCs/>
        </w:rPr>
        <w:t>Предметные результаты: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6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66D3"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6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66D3">
        <w:rPr>
          <w:rFonts w:ascii="Times New Roman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lastRenderedPageBreak/>
        <w:t>овладение практическими умениями навыками в восприятии, анализе и оценке произведений искусства;</w:t>
      </w:r>
    </w:p>
    <w:p w:rsidR="008E0694" w:rsidRPr="000D66D3" w:rsidRDefault="008E0694" w:rsidP="008E069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6D3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E0694" w:rsidRPr="000D66D3" w:rsidRDefault="008E0694" w:rsidP="008E0694">
      <w:pPr>
        <w:shd w:val="clear" w:color="auto" w:fill="FFFFFF"/>
        <w:tabs>
          <w:tab w:val="left" w:pos="284"/>
        </w:tabs>
        <w:ind w:right="-22" w:firstLine="142"/>
        <w:jc w:val="both"/>
      </w:pPr>
    </w:p>
    <w:p w:rsidR="008E0694" w:rsidRPr="000D66D3" w:rsidRDefault="008E0694" w:rsidP="008E0694">
      <w:pPr>
        <w:pStyle w:val="a7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694" w:rsidRPr="00F41394" w:rsidRDefault="008E0694" w:rsidP="0019060C">
      <w:pPr>
        <w:rPr>
          <w:rStyle w:val="FontStyle22"/>
          <w:color w:val="FF0000"/>
          <w:sz w:val="28"/>
          <w:szCs w:val="28"/>
        </w:rPr>
      </w:pPr>
      <w:r w:rsidRPr="00F41394">
        <w:rPr>
          <w:b/>
          <w:bCs/>
          <w:sz w:val="28"/>
          <w:szCs w:val="28"/>
        </w:rPr>
        <w:t>Содержание учебного предмета</w:t>
      </w:r>
    </w:p>
    <w:p w:rsidR="008E0694" w:rsidRPr="0019060C" w:rsidRDefault="008E0694" w:rsidP="008E0694">
      <w:pPr>
        <w:jc w:val="center"/>
        <w:rPr>
          <w:b/>
        </w:rPr>
      </w:pPr>
      <w:r w:rsidRPr="000D66D3">
        <w:rPr>
          <w:b/>
        </w:rPr>
        <w:t>«Виды художественной деятельности</w:t>
      </w:r>
      <w:r w:rsidRPr="0019060C">
        <w:rPr>
          <w:b/>
        </w:rPr>
        <w:t>»</w:t>
      </w:r>
      <w:r w:rsidR="00A052DF" w:rsidRPr="0019060C">
        <w:rPr>
          <w:b/>
        </w:rPr>
        <w:t xml:space="preserve">  (29 ч</w:t>
      </w:r>
      <w:r w:rsidR="00513229" w:rsidRPr="0019060C">
        <w:rPr>
          <w:b/>
        </w:rPr>
        <w:t>)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Восприятие произведений искусства.</w:t>
      </w:r>
      <w:r w:rsidRPr="000D66D3"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единичность.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 Выдающиеся представители изобразительного искусства народов России. Ведущие художественные музеи России (ГТГ, Эрмитаж, Русский музей) и региональные музеи. Восприятие и художественная оценка шедевров русского и мирового искусства.</w:t>
      </w:r>
    </w:p>
    <w:p w:rsidR="008E0694" w:rsidRPr="000D66D3" w:rsidRDefault="008E0694" w:rsidP="008E0694">
      <w:pPr>
        <w:ind w:firstLine="708"/>
        <w:jc w:val="both"/>
      </w:pPr>
      <w:r w:rsidRPr="000D66D3">
        <w:rPr>
          <w:b/>
        </w:rPr>
        <w:t>Рисунок.</w:t>
      </w:r>
      <w:r w:rsidRPr="000D66D3">
        <w:t xml:space="preserve"> Материалы для рисунка: карандаш, ручка, фломастер, акварель уголь, пастель, мелки.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8E0694" w:rsidRPr="000D66D3" w:rsidRDefault="008E0694" w:rsidP="008E0694">
      <w:pPr>
        <w:ind w:firstLine="708"/>
        <w:jc w:val="both"/>
      </w:pPr>
      <w:r w:rsidRPr="000D66D3">
        <w:rPr>
          <w:b/>
        </w:rPr>
        <w:t>Живопись.</w:t>
      </w:r>
      <w:r w:rsidRPr="000D66D3"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 Образ природы и человека в живописи. Выбор средств художественной выразительности для создания  живописного образа в соответствии с поставленными задачами. Образы природы и человека в живописи.</w:t>
      </w:r>
    </w:p>
    <w:p w:rsidR="008E0694" w:rsidRPr="000D66D3" w:rsidRDefault="008E0694" w:rsidP="008E0694">
      <w:pPr>
        <w:ind w:firstLine="708"/>
        <w:jc w:val="both"/>
      </w:pPr>
      <w:r w:rsidRPr="000D66D3">
        <w:rPr>
          <w:b/>
        </w:rPr>
        <w:t>Скульптура.</w:t>
      </w:r>
      <w:r w:rsidRPr="000D66D3">
        <w:t xml:space="preserve"> Материалы скульптуры и их роль  в создании выразительного образа. Элементарные приёмы работы с пластическими  скульптурными материалами для создания выразительного образа (пластилин, глина – раскатывание, набор объёма, вытягивание формы). Объём – основа языка скульптуры. Красота человека и животных, выраженных средствами скульптуры.</w:t>
      </w:r>
    </w:p>
    <w:p w:rsidR="008E0694" w:rsidRPr="000D66D3" w:rsidRDefault="008E0694" w:rsidP="008E0694">
      <w:pPr>
        <w:ind w:firstLine="708"/>
        <w:jc w:val="both"/>
      </w:pPr>
      <w:r w:rsidRPr="000D66D3">
        <w:rPr>
          <w:b/>
        </w:rPr>
        <w:t>Художественное конструирование и дизайн.</w:t>
      </w:r>
      <w:r w:rsidRPr="000D66D3">
        <w:t xml:space="preserve"> Разнообразие 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образа.</w:t>
      </w:r>
    </w:p>
    <w:p w:rsidR="008E0694" w:rsidRPr="000D66D3" w:rsidRDefault="008E0694" w:rsidP="008E0694">
      <w:pPr>
        <w:ind w:firstLine="708"/>
        <w:jc w:val="both"/>
      </w:pPr>
      <w:r w:rsidRPr="000D66D3">
        <w:rPr>
          <w:b/>
        </w:rPr>
        <w:t>Декоративно-прикладное искусство.</w:t>
      </w:r>
      <w:r w:rsidRPr="000D66D3">
        <w:t xml:space="preserve"> Истоки декоративно-прикладного искусства и его роль в жизни человека. </w:t>
      </w:r>
      <w:proofErr w:type="gramStart"/>
      <w:r w:rsidRPr="000D66D3">
        <w:t>Понятие  о синтетическом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0D66D3"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морозные узоры и т.д.).  Ознакомление с произведениями народных художественных промыслов в России. 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«Азбука искусства (обучение основам художественной грамоты). Как говорит искусство?»</w:t>
      </w:r>
      <w:r w:rsidR="00A052DF">
        <w:rPr>
          <w:b/>
        </w:rPr>
        <w:t xml:space="preserve"> (41ч)</w:t>
      </w:r>
    </w:p>
    <w:p w:rsidR="008E0694" w:rsidRPr="000D66D3" w:rsidRDefault="008E0694" w:rsidP="008E0694">
      <w:pPr>
        <w:jc w:val="both"/>
      </w:pPr>
      <w:r w:rsidRPr="000D66D3">
        <w:lastRenderedPageBreak/>
        <w:tab/>
      </w:r>
      <w:r w:rsidRPr="000D66D3">
        <w:rPr>
          <w:b/>
        </w:rPr>
        <w:t>Композиция.</w:t>
      </w:r>
      <w:r w:rsidRPr="000D66D3">
        <w:t xml:space="preserve"> Элементарные приёмы композиции на плоскости. Роль контраста в композиции: </w:t>
      </w:r>
      <w:proofErr w:type="gramStart"/>
      <w:r w:rsidRPr="000D66D3">
        <w:t>низкое</w:t>
      </w:r>
      <w:proofErr w:type="gramEnd"/>
      <w:r w:rsidRPr="000D66D3">
        <w:t xml:space="preserve"> и высокое, большое и маленькое, толстое и тонкое, тёмное и светлое, спокойное и динамичное и т.д. Главное и второстепенное в композиции. Симметрия и асимметрия.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Цвет.</w:t>
      </w:r>
      <w:r w:rsidRPr="000D66D3">
        <w:t xml:space="preserve"> Основные и составные цвета. Тёплые и холодные цвета. Смешение цветов. Эмоциональные возможности цвета. Передача  с помощью  цвета характера персонажа, его эмоционального состояния. 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Линия.</w:t>
      </w:r>
      <w:r w:rsidRPr="000D66D3">
        <w:t xml:space="preserve"> Многообразие линий: </w:t>
      </w:r>
      <w:proofErr w:type="gramStart"/>
      <w:r w:rsidRPr="000D66D3">
        <w:t>тонкие</w:t>
      </w:r>
      <w:proofErr w:type="gramEnd"/>
      <w:r w:rsidRPr="000D66D3">
        <w:t>, толстые, прямые, волнистые, плавные. Линия, штрих, пятно и художественный образ. Передача с помощью линии эмоционального состояния природы, человека, животного.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Форма.</w:t>
      </w:r>
      <w:r w:rsidRPr="000D66D3"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Объём.</w:t>
      </w:r>
      <w:r w:rsidRPr="000D66D3">
        <w:t xml:space="preserve"> Объём в пространстве и на плоскости. Способы передачи объёма. Выразительность объёмных композиций.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Ритм.</w:t>
      </w:r>
      <w:r w:rsidRPr="000D66D3">
        <w:t xml:space="preserve"> Виды ритма:  спокойный, замедленный, порывистый, беспокойный. Роль ритма в эмоциональном звучании композиции в живописи и рисунке. Ритм линий, пятен, цвета. Передача движения в композиции с помощью ритма элементов.  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«Значимые темы искусства. О чём говорит искусство?»</w:t>
      </w:r>
      <w:r w:rsidR="00A052DF">
        <w:rPr>
          <w:b/>
        </w:rPr>
        <w:t>(46ч)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Земля – наш общий дом.</w:t>
      </w:r>
      <w:r w:rsidRPr="000D66D3">
        <w:t xml:space="preserve"> Наблюдение природы и природных явлений, различение их характера и эмоциональных состояний.  Разница в изображении природы в разное время года.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0D66D3">
        <w:t>дств дл</w:t>
      </w:r>
      <w:proofErr w:type="gramEnd"/>
      <w:r w:rsidRPr="000D66D3">
        <w:t xml:space="preserve">я создания выразительных образов природы. </w:t>
      </w:r>
      <w:proofErr w:type="gramStart"/>
      <w:r w:rsidRPr="000D66D3">
        <w:t>Постройки в природе: птичьи гнёзда, норы, ульи, панцирь черепахи, домик улитки и др. Восприятие и эмоциональная оценка шедевров русского и зарубежного искусства, изображающих природу (</w:t>
      </w:r>
      <w:proofErr w:type="spellStart"/>
      <w:r w:rsidRPr="000D66D3">
        <w:t>А.К.Саврасов</w:t>
      </w:r>
      <w:proofErr w:type="spellEnd"/>
      <w:r w:rsidRPr="000D66D3">
        <w:t xml:space="preserve">, </w:t>
      </w:r>
      <w:proofErr w:type="spellStart"/>
      <w:r w:rsidRPr="000D66D3">
        <w:t>И.И.Левитан</w:t>
      </w:r>
      <w:proofErr w:type="spellEnd"/>
      <w:r w:rsidRPr="000D66D3">
        <w:t xml:space="preserve">, </w:t>
      </w:r>
      <w:proofErr w:type="spellStart"/>
      <w:r w:rsidRPr="000D66D3">
        <w:t>И.И.Шишкин</w:t>
      </w:r>
      <w:proofErr w:type="spellEnd"/>
      <w:r w:rsidRPr="000D66D3">
        <w:t xml:space="preserve">, </w:t>
      </w:r>
      <w:proofErr w:type="spellStart"/>
      <w:r w:rsidRPr="000D66D3">
        <w:t>В.Поленов</w:t>
      </w:r>
      <w:proofErr w:type="spellEnd"/>
      <w:r w:rsidRPr="000D66D3">
        <w:t xml:space="preserve">, </w:t>
      </w:r>
      <w:proofErr w:type="spellStart"/>
      <w:r w:rsidRPr="000D66D3">
        <w:t>Л.Бродский</w:t>
      </w:r>
      <w:proofErr w:type="spellEnd"/>
      <w:r w:rsidRPr="000D66D3">
        <w:t xml:space="preserve">, К. Моне, </w:t>
      </w:r>
      <w:proofErr w:type="spellStart"/>
      <w:r w:rsidRPr="000D66D3">
        <w:t>Н.Рерих</w:t>
      </w:r>
      <w:proofErr w:type="spellEnd"/>
      <w:r w:rsidRPr="000D66D3">
        <w:t>, В. Ван Гог и др.).</w:t>
      </w:r>
      <w:proofErr w:type="gramEnd"/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Родина моя – Россия.</w:t>
      </w:r>
      <w:r w:rsidRPr="000D66D3">
        <w:t xml:space="preserve"> Роль природных условий в характеристике традиционной культуре народов России. Пейзажи родной природы. единство декоративного строя и украшения жилища, предметов быта, орудий, труда</w:t>
      </w:r>
      <w:proofErr w:type="gramStart"/>
      <w:r w:rsidRPr="000D66D3">
        <w:t xml:space="preserve"> ,</w:t>
      </w:r>
      <w:proofErr w:type="gramEnd"/>
      <w:r w:rsidRPr="000D66D3">
        <w:t xml:space="preserve"> костюма. Связь изобразительного искусства с музыкой, песней, танцами, сказками. Представления народа о красоте человека. Образ защитника Отечества. 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Человек и человеческие взаимоотношения.</w:t>
      </w:r>
      <w:r w:rsidRPr="000D66D3">
        <w:t xml:space="preserve"> Образ человека в разных культурах мира. Образ современника. Жанр портрета. Темы любви, дружбы, семьи в искусстве. Эмоциональная и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  </w:t>
      </w:r>
    </w:p>
    <w:p w:rsidR="008E0694" w:rsidRPr="000D66D3" w:rsidRDefault="008E0694" w:rsidP="008E0694">
      <w:pPr>
        <w:jc w:val="both"/>
      </w:pPr>
      <w:r w:rsidRPr="000D66D3">
        <w:tab/>
      </w:r>
      <w:r w:rsidRPr="000D66D3">
        <w:rPr>
          <w:b/>
        </w:rPr>
        <w:t>Искусство дарит людям красоту</w:t>
      </w:r>
      <w:r w:rsidRPr="000D66D3">
        <w:t>. Искусство вокруг нас сегодня. Использование различных художественных материалов и сре</w:t>
      </w:r>
      <w:proofErr w:type="gramStart"/>
      <w:r w:rsidRPr="000D66D3">
        <w:t>дств дл</w:t>
      </w:r>
      <w:proofErr w:type="gramEnd"/>
      <w:r w:rsidRPr="000D66D3">
        <w:t>я создания проектов красивых, удобных и выразительных предметов быта, видов транспорта. Жанр натюрморта. Художественное оформление посуды, мебели, одежды, книг и игрушек.</w:t>
      </w: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«Опыт художественно-творческой деятельности»</w:t>
      </w:r>
      <w:r w:rsidR="00A052DF">
        <w:rPr>
          <w:b/>
        </w:rPr>
        <w:t xml:space="preserve"> (19ч</w:t>
      </w:r>
      <w:proofErr w:type="gramStart"/>
      <w:r w:rsidR="00A052DF">
        <w:rPr>
          <w:b/>
        </w:rPr>
        <w:t xml:space="preserve"> )</w:t>
      </w:r>
      <w:proofErr w:type="gramEnd"/>
    </w:p>
    <w:p w:rsidR="008E0694" w:rsidRPr="000D66D3" w:rsidRDefault="008E0694" w:rsidP="008E0694">
      <w:pPr>
        <w:jc w:val="both"/>
      </w:pPr>
      <w:r w:rsidRPr="000D66D3">
        <w:tab/>
        <w:t>Участие в различных видах изобразительной, декоративно-прикладной и художественно-конструкторской деятельности.</w:t>
      </w:r>
    </w:p>
    <w:p w:rsidR="008E0694" w:rsidRPr="000D66D3" w:rsidRDefault="008E0694" w:rsidP="008E0694">
      <w:pPr>
        <w:jc w:val="both"/>
      </w:pPr>
      <w:r w:rsidRPr="000D66D3">
        <w:tab/>
        <w:t xml:space="preserve">Освоение основ рисунка, живописи, декоративно-прикладного искусства. Изображение с натуры, по памяти и воображению. </w:t>
      </w:r>
    </w:p>
    <w:p w:rsidR="008E0694" w:rsidRPr="000D66D3" w:rsidRDefault="008E0694" w:rsidP="008E0694">
      <w:pPr>
        <w:jc w:val="both"/>
      </w:pPr>
      <w:r w:rsidRPr="000D66D3">
        <w:t>Выбор и применение выразительных сре</w:t>
      </w:r>
      <w:proofErr w:type="gramStart"/>
      <w:r w:rsidRPr="000D66D3">
        <w:t>дств дл</w:t>
      </w:r>
      <w:proofErr w:type="gramEnd"/>
      <w:r w:rsidRPr="000D66D3">
        <w:t>я реализации собственного замысла в рисунке, живописи, аппликации. Передача настроения в творческой работе с помощью цвета, тона, композиции, линии, штриха, пятна.</w:t>
      </w:r>
    </w:p>
    <w:p w:rsidR="008E0694" w:rsidRPr="000D66D3" w:rsidRDefault="008E0694" w:rsidP="008E0694">
      <w:pPr>
        <w:jc w:val="both"/>
      </w:pPr>
      <w:r w:rsidRPr="000D66D3">
        <w:tab/>
      </w:r>
      <w:proofErr w:type="gramStart"/>
      <w:r w:rsidRPr="000D66D3"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8E0694" w:rsidRPr="000D66D3" w:rsidRDefault="008E0694" w:rsidP="008E0694">
      <w:pPr>
        <w:jc w:val="both"/>
      </w:pPr>
      <w:r w:rsidRPr="000D66D3">
        <w:lastRenderedPageBreak/>
        <w:tab/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0D66D3">
        <w:t>бумагопластики</w:t>
      </w:r>
      <w:proofErr w:type="spellEnd"/>
      <w:r w:rsidRPr="000D66D3">
        <w:t>.</w:t>
      </w:r>
    </w:p>
    <w:p w:rsidR="008E0694" w:rsidRPr="000D66D3" w:rsidRDefault="008E0694" w:rsidP="008E0694">
      <w:pPr>
        <w:jc w:val="both"/>
      </w:pPr>
      <w:r w:rsidRPr="000D66D3">
        <w:tab/>
        <w:t>Выбор и  применение выразительных сре</w:t>
      </w:r>
      <w:proofErr w:type="gramStart"/>
      <w:r w:rsidRPr="000D66D3">
        <w:t>дств дл</w:t>
      </w:r>
      <w:proofErr w:type="gramEnd"/>
      <w:r w:rsidRPr="000D66D3">
        <w:t>я реализации собственного замысла в рисунке, живописи, аппликации, скульптуре, художественном конструировании.</w:t>
      </w:r>
    </w:p>
    <w:p w:rsidR="008E0694" w:rsidRPr="000D66D3" w:rsidRDefault="008E0694" w:rsidP="008E0694">
      <w:pPr>
        <w:jc w:val="both"/>
      </w:pPr>
      <w:r w:rsidRPr="000D66D3">
        <w:tab/>
      </w:r>
      <w:proofErr w:type="gramStart"/>
      <w:r w:rsidRPr="000D66D3"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8E0694" w:rsidRPr="000D66D3" w:rsidRDefault="008E0694" w:rsidP="008E0694">
      <w:pPr>
        <w:jc w:val="both"/>
      </w:pPr>
      <w:r w:rsidRPr="000D66D3">
        <w:tab/>
      </w:r>
      <w:proofErr w:type="gramStart"/>
      <w:r w:rsidRPr="000D66D3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0D66D3">
        <w:t>граттажа</w:t>
      </w:r>
      <w:proofErr w:type="spellEnd"/>
      <w:r w:rsidRPr="000D66D3">
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8E0694" w:rsidRPr="000D66D3" w:rsidRDefault="008E0694" w:rsidP="008E0694">
      <w:pPr>
        <w:jc w:val="both"/>
      </w:pPr>
      <w:r w:rsidRPr="000D66D3">
        <w:tab/>
        <w:t>Участие в обсуждении  содержания и выразительных сре</w:t>
      </w:r>
      <w:proofErr w:type="gramStart"/>
      <w:r w:rsidRPr="000D66D3">
        <w:t>дств пр</w:t>
      </w:r>
      <w:proofErr w:type="gramEnd"/>
      <w:r w:rsidRPr="000D66D3">
        <w:t>оизведений изобразительного искусства, выражение своего отношения к произведению.</w:t>
      </w:r>
    </w:p>
    <w:p w:rsidR="008E0694" w:rsidRPr="000D66D3" w:rsidRDefault="008E0694" w:rsidP="008E0694">
      <w:pPr>
        <w:pStyle w:val="Zag4BoldIt"/>
        <w:spacing w:line="240" w:lineRule="auto"/>
        <w:ind w:left="0"/>
        <w:jc w:val="both"/>
        <w:rPr>
          <w:b/>
          <w:bCs/>
        </w:rPr>
      </w:pPr>
    </w:p>
    <w:p w:rsidR="008E0694" w:rsidRPr="000D66D3" w:rsidRDefault="008E0694" w:rsidP="008E0694">
      <w:pPr>
        <w:jc w:val="center"/>
        <w:rPr>
          <w:b/>
        </w:rPr>
      </w:pPr>
      <w:r w:rsidRPr="000D66D3">
        <w:rPr>
          <w:b/>
        </w:rPr>
        <w:t>Тематическое планирование</w:t>
      </w:r>
    </w:p>
    <w:p w:rsidR="008E0694" w:rsidRPr="000D66D3" w:rsidRDefault="008E0694" w:rsidP="008E0694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8F1C1C" w:rsidRPr="000D66D3" w:rsidTr="008F1C1C">
        <w:tc>
          <w:tcPr>
            <w:tcW w:w="567" w:type="dxa"/>
          </w:tcPr>
          <w:p w:rsidR="008F1C1C" w:rsidRPr="000D66D3" w:rsidRDefault="008F1C1C" w:rsidP="006A3074">
            <w:pPr>
              <w:jc w:val="center"/>
              <w:rPr>
                <w:b/>
              </w:rPr>
            </w:pPr>
            <w:r w:rsidRPr="000D66D3">
              <w:rPr>
                <w:b/>
              </w:rPr>
              <w:t xml:space="preserve">№ </w:t>
            </w:r>
            <w:proofErr w:type="gramStart"/>
            <w:r w:rsidRPr="000D66D3">
              <w:rPr>
                <w:b/>
              </w:rPr>
              <w:t>п</w:t>
            </w:r>
            <w:proofErr w:type="gramEnd"/>
            <w:r w:rsidRPr="000D66D3">
              <w:rPr>
                <w:b/>
              </w:rPr>
              <w:t>/п</w:t>
            </w:r>
          </w:p>
        </w:tc>
        <w:tc>
          <w:tcPr>
            <w:tcW w:w="7513" w:type="dxa"/>
          </w:tcPr>
          <w:p w:rsidR="008F1C1C" w:rsidRPr="000D66D3" w:rsidRDefault="008F1C1C" w:rsidP="008F1C1C">
            <w:pPr>
              <w:jc w:val="center"/>
              <w:rPr>
                <w:b/>
              </w:rPr>
            </w:pPr>
            <w:r w:rsidRPr="000D66D3">
              <w:rPr>
                <w:b/>
              </w:rPr>
              <w:t>Наименование разделов</w:t>
            </w:r>
            <w:r>
              <w:rPr>
                <w:b/>
              </w:rPr>
              <w:t>/</w:t>
            </w:r>
            <w:bookmarkStart w:id="0" w:name="_GoBack"/>
            <w:bookmarkEnd w:id="0"/>
            <w:r w:rsidRPr="000D66D3">
              <w:rPr>
                <w:b/>
              </w:rPr>
              <w:t xml:space="preserve"> тем</w:t>
            </w:r>
          </w:p>
        </w:tc>
        <w:tc>
          <w:tcPr>
            <w:tcW w:w="1418" w:type="dxa"/>
          </w:tcPr>
          <w:p w:rsidR="008F1C1C" w:rsidRPr="000D66D3" w:rsidRDefault="008F1C1C" w:rsidP="006A3074">
            <w:pPr>
              <w:jc w:val="center"/>
              <w:rPr>
                <w:b/>
              </w:rPr>
            </w:pPr>
            <w:r>
              <w:rPr>
                <w:b/>
              </w:rPr>
              <w:t>Часы учебного времени</w:t>
            </w:r>
          </w:p>
        </w:tc>
      </w:tr>
      <w:tr w:rsidR="008F1C1C" w:rsidRPr="000D66D3" w:rsidTr="008F1C1C">
        <w:tc>
          <w:tcPr>
            <w:tcW w:w="567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  <w:r w:rsidRPr="000D66D3">
              <w:t>1</w:t>
            </w:r>
          </w:p>
          <w:p w:rsidR="008F1C1C" w:rsidRPr="000D66D3" w:rsidRDefault="008F1C1C" w:rsidP="006A3074">
            <w:pPr>
              <w:jc w:val="both"/>
            </w:pPr>
            <w:r w:rsidRPr="000D66D3">
              <w:t>2</w:t>
            </w:r>
          </w:p>
          <w:p w:rsidR="008F1C1C" w:rsidRPr="000D66D3" w:rsidRDefault="008F1C1C" w:rsidP="006A3074">
            <w:pPr>
              <w:jc w:val="both"/>
            </w:pPr>
            <w:r w:rsidRPr="000D66D3">
              <w:t>3</w:t>
            </w:r>
          </w:p>
        </w:tc>
        <w:tc>
          <w:tcPr>
            <w:tcW w:w="7513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  <w:r w:rsidRPr="000D66D3">
              <w:rPr>
                <w:b/>
              </w:rPr>
              <w:t>1 класс</w:t>
            </w:r>
          </w:p>
          <w:p w:rsidR="008F1C1C" w:rsidRPr="000D66D3" w:rsidRDefault="008F1C1C" w:rsidP="006A3074">
            <w:pPr>
              <w:jc w:val="both"/>
              <w:rPr>
                <w:i/>
                <w:iCs/>
              </w:rPr>
            </w:pPr>
            <w:r w:rsidRPr="000D66D3">
              <w:rPr>
                <w:i/>
                <w:iCs/>
              </w:rPr>
              <w:t>1 ч в неделю, всего 33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Восхитись красотой нарядной осени</w:t>
            </w:r>
          </w:p>
          <w:p w:rsidR="008F1C1C" w:rsidRPr="000D66D3" w:rsidRDefault="008F1C1C" w:rsidP="006A3074">
            <w:pPr>
              <w:jc w:val="both"/>
            </w:pPr>
            <w:r w:rsidRPr="000D66D3">
              <w:t>Любуйся узорами красавицы зимы</w:t>
            </w:r>
          </w:p>
          <w:p w:rsidR="008F1C1C" w:rsidRPr="000D66D3" w:rsidRDefault="008F1C1C" w:rsidP="006A3074">
            <w:pPr>
              <w:jc w:val="both"/>
            </w:pPr>
            <w:r w:rsidRPr="000D66D3">
              <w:t>Радуйся многоцветью весны и лета</w:t>
            </w:r>
          </w:p>
        </w:tc>
        <w:tc>
          <w:tcPr>
            <w:tcW w:w="1418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  <w:r w:rsidRPr="000D66D3">
              <w:t>8</w:t>
            </w:r>
          </w:p>
          <w:p w:rsidR="008F1C1C" w:rsidRPr="000D66D3" w:rsidRDefault="008F1C1C" w:rsidP="006A3074">
            <w:pPr>
              <w:jc w:val="both"/>
            </w:pPr>
            <w:r w:rsidRPr="000D66D3">
              <w:t>7</w:t>
            </w:r>
          </w:p>
          <w:p w:rsidR="008F1C1C" w:rsidRPr="000D66D3" w:rsidRDefault="008F1C1C" w:rsidP="006A3074">
            <w:pPr>
              <w:jc w:val="both"/>
            </w:pPr>
            <w:r w:rsidRPr="000D66D3">
              <w:t>18</w:t>
            </w:r>
          </w:p>
        </w:tc>
      </w:tr>
      <w:tr w:rsidR="008F1C1C" w:rsidRPr="000D66D3" w:rsidTr="008F1C1C">
        <w:tc>
          <w:tcPr>
            <w:tcW w:w="567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</w:p>
          <w:p w:rsidR="008F1C1C" w:rsidRPr="000D66D3" w:rsidRDefault="008F1C1C" w:rsidP="006A3074">
            <w:pPr>
              <w:jc w:val="both"/>
            </w:pPr>
            <w:r w:rsidRPr="000D66D3">
              <w:t>1</w:t>
            </w:r>
          </w:p>
          <w:p w:rsidR="008F1C1C" w:rsidRPr="000D66D3" w:rsidRDefault="008F1C1C" w:rsidP="006A3074">
            <w:pPr>
              <w:jc w:val="both"/>
            </w:pPr>
            <w:r w:rsidRPr="000D66D3">
              <w:t>2</w:t>
            </w:r>
          </w:p>
          <w:p w:rsidR="008F1C1C" w:rsidRPr="000D66D3" w:rsidRDefault="008F1C1C" w:rsidP="006A3074">
            <w:pPr>
              <w:jc w:val="both"/>
            </w:pPr>
            <w:r w:rsidRPr="000D66D3">
              <w:t>3</w:t>
            </w:r>
          </w:p>
        </w:tc>
        <w:tc>
          <w:tcPr>
            <w:tcW w:w="7513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  <w:r w:rsidRPr="000D66D3">
              <w:rPr>
                <w:b/>
              </w:rPr>
              <w:t>2 класс</w:t>
            </w:r>
          </w:p>
          <w:p w:rsidR="008F1C1C" w:rsidRPr="000D66D3" w:rsidRDefault="008F1C1C" w:rsidP="006A3074">
            <w:pPr>
              <w:jc w:val="both"/>
              <w:rPr>
                <w:i/>
                <w:iCs/>
              </w:rPr>
            </w:pPr>
            <w:r w:rsidRPr="000D66D3">
              <w:rPr>
                <w:i/>
                <w:iCs/>
              </w:rPr>
              <w:t>1 ч в неделю, всего 34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 гостях у осени. Узнай, какого цвета земля родная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 гостях у чародейки – зимы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Весна – красна! Что ты нам принесла?</w:t>
            </w:r>
          </w:p>
        </w:tc>
        <w:tc>
          <w:tcPr>
            <w:tcW w:w="1418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</w:p>
          <w:p w:rsidR="008F1C1C" w:rsidRPr="000D66D3" w:rsidRDefault="008F1C1C" w:rsidP="006A3074">
            <w:pPr>
              <w:jc w:val="both"/>
            </w:pPr>
            <w:r w:rsidRPr="000D66D3">
              <w:t>11</w:t>
            </w:r>
          </w:p>
          <w:p w:rsidR="008F1C1C" w:rsidRPr="000D66D3" w:rsidRDefault="008F1C1C" w:rsidP="006A3074">
            <w:pPr>
              <w:jc w:val="both"/>
            </w:pPr>
            <w:r w:rsidRPr="000D66D3">
              <w:t>12</w:t>
            </w:r>
          </w:p>
          <w:p w:rsidR="008F1C1C" w:rsidRPr="000D66D3" w:rsidRDefault="008F1C1C" w:rsidP="006A3074">
            <w:pPr>
              <w:jc w:val="both"/>
            </w:pPr>
            <w:r w:rsidRPr="000D66D3">
              <w:t>11</w:t>
            </w:r>
          </w:p>
          <w:p w:rsidR="008F1C1C" w:rsidRPr="000D66D3" w:rsidRDefault="008F1C1C" w:rsidP="006A3074">
            <w:pPr>
              <w:jc w:val="both"/>
            </w:pPr>
          </w:p>
        </w:tc>
      </w:tr>
      <w:tr w:rsidR="008F1C1C" w:rsidRPr="000D66D3" w:rsidTr="008F1C1C">
        <w:tc>
          <w:tcPr>
            <w:tcW w:w="567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</w:p>
          <w:p w:rsidR="008F1C1C" w:rsidRPr="000D66D3" w:rsidRDefault="008F1C1C" w:rsidP="006A3074">
            <w:pPr>
              <w:jc w:val="both"/>
            </w:pPr>
            <w:r w:rsidRPr="000D66D3">
              <w:t>1</w:t>
            </w:r>
          </w:p>
          <w:p w:rsidR="008F1C1C" w:rsidRPr="000D66D3" w:rsidRDefault="008F1C1C" w:rsidP="006A3074">
            <w:pPr>
              <w:jc w:val="both"/>
            </w:pPr>
            <w:r w:rsidRPr="000D66D3">
              <w:t>2</w:t>
            </w:r>
          </w:p>
          <w:p w:rsidR="008F1C1C" w:rsidRPr="000D66D3" w:rsidRDefault="008F1C1C" w:rsidP="006A3074">
            <w:pPr>
              <w:jc w:val="both"/>
            </w:pPr>
            <w:r w:rsidRPr="000D66D3">
              <w:t>3</w:t>
            </w:r>
          </w:p>
          <w:p w:rsidR="008F1C1C" w:rsidRPr="000D66D3" w:rsidRDefault="008F1C1C" w:rsidP="006A3074">
            <w:pPr>
              <w:jc w:val="both"/>
              <w:rPr>
                <w:b/>
              </w:rPr>
            </w:pPr>
            <w:r w:rsidRPr="000D66D3">
              <w:t>4</w:t>
            </w:r>
          </w:p>
        </w:tc>
        <w:tc>
          <w:tcPr>
            <w:tcW w:w="7513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  <w:r w:rsidRPr="000D66D3">
              <w:rPr>
                <w:b/>
              </w:rPr>
              <w:t>3 класс</w:t>
            </w:r>
          </w:p>
          <w:p w:rsidR="008F1C1C" w:rsidRPr="000D66D3" w:rsidRDefault="008F1C1C" w:rsidP="006A3074">
            <w:pPr>
              <w:jc w:val="both"/>
              <w:rPr>
                <w:i/>
                <w:iCs/>
              </w:rPr>
            </w:pPr>
            <w:r w:rsidRPr="000D66D3">
              <w:rPr>
                <w:i/>
                <w:iCs/>
              </w:rPr>
              <w:t>1 ч в неделю, всего 34</w:t>
            </w:r>
          </w:p>
          <w:p w:rsidR="008F1C1C" w:rsidRPr="000D66D3" w:rsidRDefault="008F1C1C" w:rsidP="006A3074">
            <w:pPr>
              <w:jc w:val="both"/>
            </w:pPr>
            <w:r w:rsidRPr="000D66D3">
              <w:t>Осень. «Как прекрасен этот мир, посмотри…»</w:t>
            </w:r>
          </w:p>
          <w:p w:rsidR="008F1C1C" w:rsidRPr="000D66D3" w:rsidRDefault="008F1C1C" w:rsidP="006A3074">
            <w:pPr>
              <w:jc w:val="both"/>
            </w:pPr>
            <w:r w:rsidRPr="000D66D3">
              <w:t>Зима.  «Как прекрасен этот мир, посмотри…»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Весна.  «Как прекрасен этот мир, посмотри…»</w:t>
            </w:r>
          </w:p>
          <w:p w:rsidR="008F1C1C" w:rsidRPr="000D66D3" w:rsidRDefault="008F1C1C" w:rsidP="006A3074">
            <w:pPr>
              <w:jc w:val="both"/>
            </w:pPr>
            <w:r w:rsidRPr="000D66D3">
              <w:t>Лето.  «Как прекрасен этот мир, посмотри…»</w:t>
            </w:r>
          </w:p>
        </w:tc>
        <w:tc>
          <w:tcPr>
            <w:tcW w:w="1418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</w:p>
          <w:p w:rsidR="008F1C1C" w:rsidRPr="000D66D3" w:rsidRDefault="008F1C1C" w:rsidP="006A3074">
            <w:pPr>
              <w:jc w:val="both"/>
            </w:pPr>
            <w:r w:rsidRPr="000D66D3">
              <w:t>11</w:t>
            </w:r>
          </w:p>
          <w:p w:rsidR="008F1C1C" w:rsidRPr="000D66D3" w:rsidRDefault="008F1C1C" w:rsidP="006A3074">
            <w:pPr>
              <w:jc w:val="both"/>
            </w:pPr>
            <w:r w:rsidRPr="000D66D3">
              <w:t>10</w:t>
            </w:r>
          </w:p>
          <w:p w:rsidR="008F1C1C" w:rsidRPr="000D66D3" w:rsidRDefault="008F1C1C" w:rsidP="006A3074">
            <w:pPr>
              <w:jc w:val="both"/>
            </w:pPr>
            <w:r w:rsidRPr="000D66D3">
              <w:t>5</w:t>
            </w:r>
          </w:p>
          <w:p w:rsidR="008F1C1C" w:rsidRPr="000D66D3" w:rsidRDefault="008F1C1C" w:rsidP="006A3074">
            <w:pPr>
              <w:jc w:val="both"/>
            </w:pPr>
            <w:r w:rsidRPr="000D66D3">
              <w:t>8</w:t>
            </w:r>
          </w:p>
        </w:tc>
      </w:tr>
      <w:tr w:rsidR="008F1C1C" w:rsidRPr="000D66D3" w:rsidTr="008F1C1C">
        <w:tc>
          <w:tcPr>
            <w:tcW w:w="567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</w:p>
          <w:p w:rsidR="008F1C1C" w:rsidRPr="000D66D3" w:rsidRDefault="008F1C1C" w:rsidP="006A3074">
            <w:pPr>
              <w:jc w:val="both"/>
            </w:pPr>
            <w:r w:rsidRPr="000D66D3">
              <w:t>1</w:t>
            </w:r>
          </w:p>
          <w:p w:rsidR="008F1C1C" w:rsidRPr="000D66D3" w:rsidRDefault="008F1C1C" w:rsidP="006A3074">
            <w:pPr>
              <w:jc w:val="both"/>
            </w:pPr>
            <w:r w:rsidRPr="000D66D3">
              <w:t>2</w:t>
            </w:r>
          </w:p>
          <w:p w:rsidR="008F1C1C" w:rsidRPr="000D66D3" w:rsidRDefault="008F1C1C" w:rsidP="006A3074">
            <w:pPr>
              <w:jc w:val="both"/>
            </w:pPr>
            <w:r w:rsidRPr="000D66D3">
              <w:t>3</w:t>
            </w:r>
          </w:p>
        </w:tc>
        <w:tc>
          <w:tcPr>
            <w:tcW w:w="7513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  <w:r w:rsidRPr="000D66D3">
              <w:rPr>
                <w:b/>
              </w:rPr>
              <w:t>4 класс</w:t>
            </w:r>
          </w:p>
          <w:p w:rsidR="008F1C1C" w:rsidRPr="000D66D3" w:rsidRDefault="008F1C1C" w:rsidP="006A3074">
            <w:pPr>
              <w:jc w:val="both"/>
              <w:rPr>
                <w:i/>
                <w:iCs/>
              </w:rPr>
            </w:pPr>
            <w:r w:rsidRPr="000D66D3">
              <w:rPr>
                <w:i/>
                <w:iCs/>
              </w:rPr>
              <w:t>1 ч в неделю, всего 34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Восхитись живым миром красоты</w:t>
            </w:r>
          </w:p>
          <w:p w:rsidR="008F1C1C" w:rsidRPr="000D66D3" w:rsidRDefault="008F1C1C" w:rsidP="006A3074">
            <w:pPr>
              <w:jc w:val="both"/>
            </w:pPr>
            <w:r w:rsidRPr="000D66D3">
              <w:t>Любуйся ритмами в жизни природы и человека</w:t>
            </w:r>
          </w:p>
          <w:p w:rsidR="008F1C1C" w:rsidRPr="000D66D3" w:rsidRDefault="008F1C1C" w:rsidP="006A3074">
            <w:pPr>
              <w:jc w:val="both"/>
            </w:pPr>
            <w:r w:rsidRPr="000D66D3">
              <w:t>Восхитись созидательными силами природы и человека</w:t>
            </w:r>
          </w:p>
        </w:tc>
        <w:tc>
          <w:tcPr>
            <w:tcW w:w="1418" w:type="dxa"/>
          </w:tcPr>
          <w:p w:rsidR="008F1C1C" w:rsidRPr="000D66D3" w:rsidRDefault="008F1C1C" w:rsidP="006A3074">
            <w:pPr>
              <w:jc w:val="both"/>
              <w:rPr>
                <w:b/>
              </w:rPr>
            </w:pPr>
          </w:p>
          <w:p w:rsidR="008F1C1C" w:rsidRPr="000D66D3" w:rsidRDefault="008F1C1C" w:rsidP="006A3074">
            <w:pPr>
              <w:jc w:val="both"/>
            </w:pPr>
          </w:p>
          <w:p w:rsidR="008F1C1C" w:rsidRPr="000D66D3" w:rsidRDefault="008F1C1C" w:rsidP="006A3074">
            <w:pPr>
              <w:jc w:val="both"/>
            </w:pPr>
            <w:r w:rsidRPr="000D66D3">
              <w:t>11</w:t>
            </w:r>
          </w:p>
          <w:p w:rsidR="008F1C1C" w:rsidRPr="000D66D3" w:rsidRDefault="008F1C1C" w:rsidP="006A3074">
            <w:pPr>
              <w:jc w:val="both"/>
            </w:pPr>
            <w:r w:rsidRPr="000D66D3">
              <w:t>14</w:t>
            </w:r>
          </w:p>
          <w:p w:rsidR="008F1C1C" w:rsidRPr="000D66D3" w:rsidRDefault="008F1C1C" w:rsidP="006A3074">
            <w:pPr>
              <w:jc w:val="both"/>
            </w:pPr>
            <w:r w:rsidRPr="000D66D3">
              <w:t>9</w:t>
            </w:r>
          </w:p>
        </w:tc>
      </w:tr>
    </w:tbl>
    <w:p w:rsidR="008E0694" w:rsidRPr="000D66D3" w:rsidRDefault="008E0694" w:rsidP="008E0694">
      <w:pPr>
        <w:pStyle w:val="Zag4BoldIt"/>
        <w:spacing w:line="240" w:lineRule="auto"/>
        <w:jc w:val="both"/>
        <w:rPr>
          <w:b/>
          <w:bCs/>
        </w:rPr>
      </w:pPr>
    </w:p>
    <w:p w:rsidR="007227FA" w:rsidRPr="000D66D3" w:rsidRDefault="007227FA"/>
    <w:sectPr w:rsidR="007227FA" w:rsidRPr="000D66D3" w:rsidSect="008631A2">
      <w:footerReference w:type="default" r:id="rId8"/>
      <w:pgSz w:w="11906" w:h="16838"/>
      <w:pgMar w:top="1134" w:right="127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4F" w:rsidRDefault="004C7F4F" w:rsidP="004709F1">
      <w:r>
        <w:separator/>
      </w:r>
    </w:p>
  </w:endnote>
  <w:endnote w:type="continuationSeparator" w:id="0">
    <w:p w:rsidR="004C7F4F" w:rsidRDefault="004C7F4F" w:rsidP="0047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ED" w:rsidRPr="006B7FF8" w:rsidRDefault="004C7F4F">
    <w:pPr>
      <w:pStyle w:val="a5"/>
      <w:jc w:val="right"/>
    </w:pPr>
  </w:p>
  <w:p w:rsidR="00FC42ED" w:rsidRDefault="004C7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4F" w:rsidRDefault="004C7F4F" w:rsidP="004709F1">
      <w:r>
        <w:separator/>
      </w:r>
    </w:p>
  </w:footnote>
  <w:footnote w:type="continuationSeparator" w:id="0">
    <w:p w:rsidR="004C7F4F" w:rsidRDefault="004C7F4F" w:rsidP="0047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>
    <w:nsid w:val="079A4D13"/>
    <w:multiLevelType w:val="hybridMultilevel"/>
    <w:tmpl w:val="7576B5FE"/>
    <w:lvl w:ilvl="0" w:tplc="853497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70827"/>
    <w:multiLevelType w:val="hybridMultilevel"/>
    <w:tmpl w:val="AA225672"/>
    <w:lvl w:ilvl="0" w:tplc="BDCA83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5378"/>
    <w:multiLevelType w:val="hybridMultilevel"/>
    <w:tmpl w:val="B202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3944"/>
    <w:multiLevelType w:val="hybridMultilevel"/>
    <w:tmpl w:val="3EB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3FA5"/>
    <w:multiLevelType w:val="hybridMultilevel"/>
    <w:tmpl w:val="B2644420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541949"/>
    <w:multiLevelType w:val="hybridMultilevel"/>
    <w:tmpl w:val="DDFA3A3C"/>
    <w:lvl w:ilvl="0" w:tplc="E52A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A732B"/>
    <w:multiLevelType w:val="hybridMultilevel"/>
    <w:tmpl w:val="2BFA5B4A"/>
    <w:lvl w:ilvl="0" w:tplc="E52A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5DAB"/>
    <w:multiLevelType w:val="hybridMultilevel"/>
    <w:tmpl w:val="81622B44"/>
    <w:lvl w:ilvl="0" w:tplc="E52A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0165"/>
    <w:multiLevelType w:val="hybridMultilevel"/>
    <w:tmpl w:val="6F9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694"/>
    <w:rsid w:val="00031330"/>
    <w:rsid w:val="000D66D3"/>
    <w:rsid w:val="000E3621"/>
    <w:rsid w:val="0014144B"/>
    <w:rsid w:val="0019060C"/>
    <w:rsid w:val="00203544"/>
    <w:rsid w:val="00455563"/>
    <w:rsid w:val="004709F1"/>
    <w:rsid w:val="00495920"/>
    <w:rsid w:val="004C7F4F"/>
    <w:rsid w:val="00513229"/>
    <w:rsid w:val="005A7AEE"/>
    <w:rsid w:val="005E0FEC"/>
    <w:rsid w:val="006A6BC9"/>
    <w:rsid w:val="006D3C29"/>
    <w:rsid w:val="006F6B70"/>
    <w:rsid w:val="00706A3C"/>
    <w:rsid w:val="007227FA"/>
    <w:rsid w:val="00824576"/>
    <w:rsid w:val="008E0694"/>
    <w:rsid w:val="008F1C1C"/>
    <w:rsid w:val="00A052DF"/>
    <w:rsid w:val="00B36FAA"/>
    <w:rsid w:val="00BD6E1B"/>
    <w:rsid w:val="00E76882"/>
    <w:rsid w:val="00EA5C10"/>
    <w:rsid w:val="00F41394"/>
    <w:rsid w:val="00FB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5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69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069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No Spacing"/>
    <w:link w:val="a4"/>
    <w:uiPriority w:val="1"/>
    <w:qFormat/>
    <w:rsid w:val="008E06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8E06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8E069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ag4BoldIt">
    <w:name w:val="Zag_4 Bold/It"/>
    <w:rsid w:val="008E0694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E06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8E0694"/>
    <w:rPr>
      <w:rFonts w:ascii="Arial" w:hAnsi="Arial" w:cs="Arial"/>
      <w:b/>
      <w:bCs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8E0694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E0694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E06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9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5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31">
    <w:name w:val="Основной текст (3)_"/>
    <w:link w:val="32"/>
    <w:locked/>
    <w:rsid w:val="0049592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5920"/>
    <w:pPr>
      <w:widowControl w:val="0"/>
      <w:shd w:val="clear" w:color="auto" w:fill="FFFFFF"/>
      <w:suppressAutoHyphens w:val="0"/>
      <w:spacing w:before="900" w:line="0" w:lineRule="atLeast"/>
      <w:jc w:val="both"/>
    </w:pPr>
    <w:rPr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RePack by Diakov</cp:lastModifiedBy>
  <cp:revision>25</cp:revision>
  <dcterms:created xsi:type="dcterms:W3CDTF">2016-11-01T02:19:00Z</dcterms:created>
  <dcterms:modified xsi:type="dcterms:W3CDTF">2017-09-27T12:47:00Z</dcterms:modified>
</cp:coreProperties>
</file>