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6C" w:rsidRPr="00EE496C" w:rsidRDefault="00E71E5F" w:rsidP="00EE49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Блюда из русских народных сказок на нашем столе</w:t>
      </w:r>
      <w:bookmarkEnd w:id="0"/>
    </w:p>
    <w:p w:rsidR="00EE496C" w:rsidRDefault="00EE496C" w:rsidP="00EE4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96C" w:rsidRPr="00EE496C" w:rsidRDefault="00EE496C" w:rsidP="00EE4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96C">
        <w:rPr>
          <w:rFonts w:ascii="Times New Roman" w:hAnsi="Times New Roman" w:cs="Times New Roman"/>
          <w:sz w:val="24"/>
          <w:szCs w:val="24"/>
        </w:rPr>
        <w:t>Русская кухня, здоровая и вкусная, очень популярна во всём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 пирожки, пельмени, </w:t>
      </w:r>
      <w:r w:rsidRPr="00EE496C">
        <w:rPr>
          <w:rFonts w:ascii="Times New Roman" w:hAnsi="Times New Roman" w:cs="Times New Roman"/>
          <w:sz w:val="24"/>
          <w:szCs w:val="24"/>
        </w:rPr>
        <w:t xml:space="preserve">щи, борщ, похлебки, тюря, </w:t>
      </w:r>
      <w:r>
        <w:rPr>
          <w:rFonts w:ascii="Times New Roman" w:hAnsi="Times New Roman" w:cs="Times New Roman"/>
          <w:sz w:val="24"/>
          <w:szCs w:val="24"/>
        </w:rPr>
        <w:t>уха, каши, кисель, квас</w:t>
      </w:r>
      <w:r w:rsidRPr="00EE49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496C">
        <w:rPr>
          <w:rFonts w:ascii="Times New Roman" w:hAnsi="Times New Roman" w:cs="Times New Roman"/>
          <w:sz w:val="24"/>
          <w:szCs w:val="24"/>
        </w:rPr>
        <w:t xml:space="preserve"> Праздничными обрядовыми блюдами были пироги, блины, кутья, пасха, крашеные яйца, караваи, пряники и куличи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96C" w:rsidRPr="00EE496C" w:rsidRDefault="00EE496C" w:rsidP="00943C7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EE496C">
        <w:rPr>
          <w:rFonts w:ascii="Times New Roman" w:hAnsi="Times New Roman" w:cs="Times New Roman"/>
          <w:sz w:val="24"/>
          <w:szCs w:val="24"/>
        </w:rPr>
        <w:t xml:space="preserve">Блюда русской кухни </w:t>
      </w:r>
      <w:r>
        <w:rPr>
          <w:rFonts w:ascii="Times New Roman" w:hAnsi="Times New Roman" w:cs="Times New Roman"/>
          <w:sz w:val="24"/>
          <w:szCs w:val="24"/>
        </w:rPr>
        <w:t>можно найти</w:t>
      </w:r>
      <w:r w:rsidRPr="00EE496C">
        <w:rPr>
          <w:rFonts w:ascii="Times New Roman" w:hAnsi="Times New Roman" w:cs="Times New Roman"/>
          <w:sz w:val="24"/>
          <w:szCs w:val="24"/>
        </w:rPr>
        <w:t xml:space="preserve"> </w:t>
      </w:r>
      <w:r w:rsidR="004B444E">
        <w:rPr>
          <w:rFonts w:ascii="Times New Roman" w:hAnsi="Times New Roman" w:cs="Times New Roman"/>
          <w:sz w:val="24"/>
          <w:szCs w:val="24"/>
        </w:rPr>
        <w:t>как</w:t>
      </w:r>
      <w:r w:rsidRPr="00EE496C">
        <w:rPr>
          <w:rFonts w:ascii="Times New Roman" w:hAnsi="Times New Roman" w:cs="Times New Roman"/>
          <w:sz w:val="24"/>
          <w:szCs w:val="24"/>
        </w:rPr>
        <w:t xml:space="preserve"> в кулинарных книгах, </w:t>
      </w:r>
      <w:r w:rsidR="004B444E">
        <w:rPr>
          <w:rFonts w:ascii="Times New Roman" w:hAnsi="Times New Roman" w:cs="Times New Roman"/>
          <w:sz w:val="24"/>
          <w:szCs w:val="24"/>
        </w:rPr>
        <w:t>так</w:t>
      </w:r>
      <w:r w:rsidRPr="00EE496C">
        <w:rPr>
          <w:rFonts w:ascii="Times New Roman" w:hAnsi="Times New Roman" w:cs="Times New Roman"/>
          <w:sz w:val="24"/>
          <w:szCs w:val="24"/>
        </w:rPr>
        <w:t xml:space="preserve"> и в русских народных сказках.</w:t>
      </w:r>
      <w:r w:rsidR="00943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сказке </w:t>
      </w:r>
      <w:r w:rsidRPr="00EE496C">
        <w:rPr>
          <w:rFonts w:ascii="Times New Roman" w:hAnsi="Times New Roman" w:cs="Times New Roman"/>
          <w:sz w:val="24"/>
          <w:szCs w:val="24"/>
        </w:rPr>
        <w:t>«Маша и медведь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EE496C">
        <w:rPr>
          <w:rFonts w:ascii="Times New Roman" w:hAnsi="Times New Roman" w:cs="Times New Roman"/>
          <w:sz w:val="24"/>
          <w:szCs w:val="24"/>
        </w:rPr>
        <w:t>медведь даёт девочке задание: «Будешь печку топить, будешь кашу варить, меня кашей кормить».</w:t>
      </w:r>
      <w:r>
        <w:rPr>
          <w:rFonts w:ascii="Times New Roman" w:hAnsi="Times New Roman" w:cs="Times New Roman"/>
          <w:sz w:val="24"/>
          <w:szCs w:val="24"/>
        </w:rPr>
        <w:t xml:space="preserve"> В сказке </w:t>
      </w:r>
      <w:r w:rsidRPr="00EE496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E496C">
        <w:rPr>
          <w:rFonts w:ascii="Times New Roman" w:hAnsi="Times New Roman" w:cs="Times New Roman"/>
          <w:sz w:val="24"/>
          <w:szCs w:val="24"/>
        </w:rPr>
        <w:t>Каша из топора»</w:t>
      </w:r>
      <w:r>
        <w:rPr>
          <w:rFonts w:ascii="Times New Roman" w:hAnsi="Times New Roman" w:cs="Times New Roman"/>
          <w:sz w:val="24"/>
          <w:szCs w:val="24"/>
        </w:rPr>
        <w:t xml:space="preserve"> старуха дивится</w:t>
      </w:r>
      <w:r w:rsidRPr="00EE496C">
        <w:rPr>
          <w:rFonts w:ascii="Times New Roman" w:hAnsi="Times New Roman" w:cs="Times New Roman"/>
          <w:sz w:val="24"/>
          <w:szCs w:val="24"/>
        </w:rPr>
        <w:t xml:space="preserve">: «Вот уж не думала, что из топора </w:t>
      </w:r>
      <w:proofErr w:type="gramStart"/>
      <w:r w:rsidRPr="00EE496C">
        <w:rPr>
          <w:rFonts w:ascii="Times New Roman" w:hAnsi="Times New Roman" w:cs="Times New Roman"/>
          <w:sz w:val="24"/>
          <w:szCs w:val="24"/>
        </w:rPr>
        <w:t>эдакую</w:t>
      </w:r>
      <w:proofErr w:type="gramEnd"/>
      <w:r w:rsidRPr="00EE496C">
        <w:rPr>
          <w:rFonts w:ascii="Times New Roman" w:hAnsi="Times New Roman" w:cs="Times New Roman"/>
          <w:sz w:val="24"/>
          <w:szCs w:val="24"/>
        </w:rPr>
        <w:t xml:space="preserve"> добрую кашу можно сварить».</w:t>
      </w:r>
      <w:r w:rsidRPr="00EE4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82B" w:rsidRPr="00ED282B">
        <w:rPr>
          <w:rFonts w:ascii="Times New Roman" w:hAnsi="Times New Roman" w:cs="Times New Roman"/>
          <w:sz w:val="24"/>
          <w:szCs w:val="24"/>
        </w:rPr>
        <w:t>Из сказки</w:t>
      </w:r>
      <w:r w:rsidR="00ED28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96C">
        <w:rPr>
          <w:rFonts w:ascii="Times New Roman" w:hAnsi="Times New Roman" w:cs="Times New Roman"/>
          <w:sz w:val="24"/>
          <w:szCs w:val="24"/>
        </w:rPr>
        <w:t>Лиса и журавль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282B">
        <w:rPr>
          <w:rFonts w:ascii="Times New Roman" w:hAnsi="Times New Roman" w:cs="Times New Roman"/>
          <w:sz w:val="24"/>
          <w:szCs w:val="24"/>
        </w:rPr>
        <w:t xml:space="preserve"> мы узнаём, что кашей кормили даже гостей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«Идёт журавль на званый пир, а лиса наварила </w:t>
      </w:r>
      <w:r w:rsidRPr="00ED282B">
        <w:rPr>
          <w:rFonts w:ascii="Times New Roman" w:hAnsi="Times New Roman" w:cs="Times New Roman"/>
          <w:sz w:val="24"/>
          <w:szCs w:val="24"/>
        </w:rPr>
        <w:t>манной каши</w:t>
      </w:r>
      <w:r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размазала ее по тарелке</w:t>
      </w:r>
      <w:r w:rsidR="00ED28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496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EE496C" w:rsidRPr="004F2C31" w:rsidRDefault="00EE496C" w:rsidP="00EE4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C31">
        <w:rPr>
          <w:rFonts w:ascii="Times New Roman" w:hAnsi="Times New Roman" w:cs="Times New Roman"/>
          <w:sz w:val="24"/>
          <w:szCs w:val="24"/>
        </w:rPr>
        <w:t>Каш</w:t>
      </w:r>
      <w:r w:rsidR="004F2C31">
        <w:rPr>
          <w:rFonts w:ascii="Times New Roman" w:hAnsi="Times New Roman" w:cs="Times New Roman"/>
          <w:sz w:val="24"/>
          <w:szCs w:val="24"/>
        </w:rPr>
        <w:t>а</w:t>
      </w:r>
      <w:r w:rsidRPr="004F2C31">
        <w:rPr>
          <w:rFonts w:ascii="Times New Roman" w:hAnsi="Times New Roman" w:cs="Times New Roman"/>
          <w:sz w:val="24"/>
          <w:szCs w:val="24"/>
        </w:rPr>
        <w:t xml:space="preserve"> — одн</w:t>
      </w:r>
      <w:r w:rsidR="004F2C31">
        <w:rPr>
          <w:rFonts w:ascii="Times New Roman" w:hAnsi="Times New Roman" w:cs="Times New Roman"/>
          <w:sz w:val="24"/>
          <w:szCs w:val="24"/>
        </w:rPr>
        <w:t>о</w:t>
      </w:r>
      <w:r w:rsidRPr="004F2C31">
        <w:rPr>
          <w:rFonts w:ascii="Times New Roman" w:hAnsi="Times New Roman" w:cs="Times New Roman"/>
          <w:sz w:val="24"/>
          <w:szCs w:val="24"/>
        </w:rPr>
        <w:t xml:space="preserve"> из самых популярных русских блюд. </w:t>
      </w:r>
      <w:r w:rsidR="00ED282B" w:rsidRPr="004F2C31">
        <w:rPr>
          <w:rFonts w:ascii="Times New Roman" w:hAnsi="Times New Roman" w:cs="Times New Roman"/>
          <w:sz w:val="24"/>
          <w:szCs w:val="24"/>
        </w:rPr>
        <w:t xml:space="preserve">Одинаково охотно </w:t>
      </w:r>
      <w:r w:rsidR="004F2C31">
        <w:rPr>
          <w:rFonts w:ascii="Times New Roman" w:hAnsi="Times New Roman" w:cs="Times New Roman"/>
          <w:sz w:val="24"/>
          <w:szCs w:val="24"/>
        </w:rPr>
        <w:t>её</w:t>
      </w:r>
      <w:r w:rsidR="00ED282B" w:rsidRPr="004F2C31">
        <w:rPr>
          <w:rFonts w:ascii="Times New Roman" w:hAnsi="Times New Roman" w:cs="Times New Roman"/>
          <w:sz w:val="24"/>
          <w:szCs w:val="24"/>
        </w:rPr>
        <w:t xml:space="preserve">  едят и дети, и взрослые. Каша хороша и на завтрак, и к обеду, и к ужину. По древним обычаям н</w:t>
      </w:r>
      <w:r w:rsidRPr="004F2C31">
        <w:rPr>
          <w:rFonts w:ascii="Times New Roman" w:hAnsi="Times New Roman" w:cs="Times New Roman"/>
          <w:sz w:val="24"/>
          <w:szCs w:val="24"/>
        </w:rPr>
        <w:t>а крестины готовили «бабкину кашу», на свадебный пир «кашу чинили и молодых кормили», а в поминальные дни подава</w:t>
      </w:r>
      <w:r w:rsidR="00ED282B" w:rsidRPr="004F2C31">
        <w:rPr>
          <w:rFonts w:ascii="Times New Roman" w:hAnsi="Times New Roman" w:cs="Times New Roman"/>
          <w:sz w:val="24"/>
          <w:szCs w:val="24"/>
        </w:rPr>
        <w:t>ли</w:t>
      </w:r>
      <w:r w:rsidRPr="004F2C31">
        <w:rPr>
          <w:rFonts w:ascii="Times New Roman" w:hAnsi="Times New Roman" w:cs="Times New Roman"/>
          <w:sz w:val="24"/>
          <w:szCs w:val="24"/>
        </w:rPr>
        <w:t xml:space="preserve"> кутью. Каша</w:t>
      </w:r>
      <w:r w:rsidR="00ED282B" w:rsidRPr="004F2C31">
        <w:rPr>
          <w:rFonts w:ascii="Times New Roman" w:hAnsi="Times New Roman" w:cs="Times New Roman"/>
          <w:sz w:val="24"/>
          <w:szCs w:val="24"/>
        </w:rPr>
        <w:t xml:space="preserve"> и </w:t>
      </w:r>
      <w:r w:rsidRPr="004F2C31">
        <w:rPr>
          <w:rFonts w:ascii="Times New Roman" w:hAnsi="Times New Roman" w:cs="Times New Roman"/>
          <w:sz w:val="24"/>
          <w:szCs w:val="24"/>
        </w:rPr>
        <w:t xml:space="preserve"> </w:t>
      </w:r>
      <w:r w:rsidR="00ED282B" w:rsidRPr="004F2C31">
        <w:rPr>
          <w:rFonts w:ascii="Times New Roman" w:hAnsi="Times New Roman" w:cs="Times New Roman"/>
          <w:sz w:val="24"/>
          <w:szCs w:val="24"/>
        </w:rPr>
        <w:t xml:space="preserve">вкусна, и </w:t>
      </w:r>
      <w:r w:rsidRPr="004F2C31">
        <w:rPr>
          <w:rFonts w:ascii="Times New Roman" w:hAnsi="Times New Roman" w:cs="Times New Roman"/>
          <w:sz w:val="24"/>
          <w:szCs w:val="24"/>
        </w:rPr>
        <w:t>питательна</w:t>
      </w:r>
      <w:r w:rsidR="00ED282B" w:rsidRPr="004F2C31">
        <w:rPr>
          <w:rFonts w:ascii="Times New Roman" w:hAnsi="Times New Roman" w:cs="Times New Roman"/>
          <w:sz w:val="24"/>
          <w:szCs w:val="24"/>
        </w:rPr>
        <w:t>.</w:t>
      </w:r>
      <w:r w:rsidRPr="004F2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96C" w:rsidRPr="00EE496C" w:rsidRDefault="00EE496C" w:rsidP="00EE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Встречаются </w:t>
      </w:r>
      <w:r w:rsidRPr="00EE49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сказках и упоминания о кашах, которые исчезли из нашего рациона. Например, в «</w:t>
      </w:r>
      <w:r w:rsidRPr="00EE496C">
        <w:rPr>
          <w:rFonts w:ascii="Times New Roman" w:hAnsi="Times New Roman" w:cs="Times New Roman"/>
          <w:sz w:val="24"/>
          <w:szCs w:val="24"/>
        </w:rPr>
        <w:t>Сказк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496C">
        <w:rPr>
          <w:rFonts w:ascii="Times New Roman" w:hAnsi="Times New Roman" w:cs="Times New Roman"/>
          <w:sz w:val="24"/>
          <w:szCs w:val="24"/>
        </w:rPr>
        <w:t xml:space="preserve"> о попе и о работнике  его </w:t>
      </w:r>
      <w:proofErr w:type="spellStart"/>
      <w:proofErr w:type="gramStart"/>
      <w:r w:rsidRPr="00EE496C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E496C">
        <w:rPr>
          <w:rFonts w:ascii="Times New Roman" w:hAnsi="Times New Roman" w:cs="Times New Roman"/>
          <w:sz w:val="24"/>
          <w:szCs w:val="24"/>
        </w:rPr>
        <w:t>А.С.Пушкин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496C">
        <w:rPr>
          <w:rFonts w:ascii="Times New Roman" w:hAnsi="Times New Roman" w:cs="Times New Roman"/>
          <w:sz w:val="24"/>
          <w:szCs w:val="24"/>
        </w:rPr>
        <w:t>«Жил-был поп,</w:t>
      </w:r>
      <w:r w:rsidRPr="00EE496C">
        <w:rPr>
          <w:rFonts w:ascii="Times New Roman" w:hAnsi="Times New Roman" w:cs="Times New Roman"/>
          <w:sz w:val="24"/>
          <w:szCs w:val="24"/>
        </w:rPr>
        <w:br/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Толоконный лоб». Из словаря узнаём, что толокно – это овсяная крупа особого приготовления. В той же сказке </w:t>
      </w:r>
      <w:proofErr w:type="spellStart"/>
      <w:proofErr w:type="gramStart"/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proofErr w:type="spellEnd"/>
      <w:proofErr w:type="gramEnd"/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говорит: «</w:t>
      </w:r>
      <w:proofErr w:type="gramStart"/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же мне давай</w:t>
      </w:r>
      <w:proofErr w:type="gramEnd"/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вареную полбу». Что это? Оказалось, что полба</w:t>
      </w:r>
      <w:r w:rsidR="00ED282B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C7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 из полбяной пшеницы, питательная, но грубая на вкус, каша бедняков.</w:t>
      </w:r>
    </w:p>
    <w:p w:rsidR="00EE496C" w:rsidRPr="001B7736" w:rsidRDefault="00EE496C" w:rsidP="001B7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6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           </w:t>
      </w:r>
      <w:r w:rsidR="00D739D7" w:rsidRPr="001B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7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из самых любимых детских сказок – «</w:t>
      </w:r>
      <w:r w:rsidRPr="001B7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</w:t>
      </w:r>
      <w:r w:rsidR="001B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«Взяла старуха крылышко, по коробу поскребла, по сусеку помела и наскребла муки горсти две.</w:t>
      </w:r>
      <w:r w:rsidR="001B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Замесила муку на сметане, </w:t>
      </w:r>
      <w:proofErr w:type="gramStart"/>
      <w:r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состряпала</w:t>
      </w:r>
      <w:proofErr w:type="gramEnd"/>
      <w:r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</w:t>
      </w:r>
      <w:r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изжарила в масле и на окошко студить положила».</w:t>
      </w:r>
      <w:r w:rsidR="001B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это за пирожок и почему мы его никогда не пробовали?</w:t>
      </w:r>
      <w:r w:rsidRPr="00EE4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 </w:t>
      </w:r>
      <w:r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уменьшительное от </w:t>
      </w:r>
      <w:r w:rsidRPr="00EE49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колоб</w:t>
      </w:r>
      <w:r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«скатанный ком, шар; небольшой, круглый </w:t>
      </w:r>
      <w:hyperlink r:id="rId5" w:tooltip="Хлебец (страница отсутствует)" w:history="1">
        <w:r w:rsidRPr="00EE49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хлебец</w:t>
        </w:r>
      </w:hyperlink>
      <w:r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tooltip="Хлеб" w:history="1">
        <w:r w:rsidRPr="00EE49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хлеб</w:t>
        </w:r>
      </w:hyperlink>
      <w:r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>; клёцка из пресного теста».</w:t>
      </w:r>
      <w:proofErr w:type="gramEnd"/>
      <w:r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Пекли его обычно </w:t>
      </w:r>
      <w:r w:rsidRPr="00EE496C">
        <w:rPr>
          <w:rFonts w:ascii="Times New Roman" w:eastAsia="Times New Roman" w:hAnsi="Times New Roman" w:cs="Times New Roman"/>
          <w:i/>
          <w:color w:val="0000CD"/>
          <w:sz w:val="24"/>
          <w:szCs w:val="24"/>
          <w:lang w:eastAsia="ru-RU"/>
        </w:rPr>
        <w:t xml:space="preserve"> </w:t>
      </w:r>
      <w:r w:rsidRPr="001B77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остатков разнообразной муки и поскребышей квашни</w:t>
      </w:r>
      <w:r w:rsidR="001B7736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1B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есть, когда заканчивались запасы.  В тверских говорах есть слова </w:t>
      </w:r>
      <w:proofErr w:type="spellStart"/>
      <w:r w:rsidRPr="001B7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колобу́</w:t>
      </w:r>
      <w:proofErr w:type="gramStart"/>
      <w:r w:rsidRPr="001B77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</w:t>
      </w:r>
      <w:proofErr w:type="spellEnd"/>
      <w:proofErr w:type="gramEnd"/>
      <w:r w:rsidRPr="001B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«галушка, увалень», </w:t>
      </w:r>
      <w:proofErr w:type="spellStart"/>
      <w:r w:rsidRPr="001B7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колоба́н</w:t>
      </w:r>
      <w:proofErr w:type="spellEnd"/>
      <w:r w:rsidRPr="001B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«толстая лепешка», </w:t>
      </w:r>
      <w:proofErr w:type="spellStart"/>
      <w:r w:rsidRPr="001B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околобе́ть</w:t>
      </w:r>
      <w:proofErr w:type="spellEnd"/>
      <w:r w:rsidRPr="001B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«сжаться». </w:t>
      </w:r>
    </w:p>
    <w:p w:rsidR="001B7736" w:rsidRPr="001B7736" w:rsidRDefault="001B7736" w:rsidP="004B444E">
      <w:pPr>
        <w:spacing w:after="0" w:line="240" w:lineRule="auto"/>
        <w:ind w:firstLine="708"/>
        <w:jc w:val="both"/>
      </w:pPr>
      <w:r w:rsidRPr="001B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сказке «</w:t>
      </w:r>
      <w:r w:rsidR="00EE496C" w:rsidRPr="001B77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и медведь</w:t>
      </w:r>
      <w:r w:rsidRPr="001B7736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героиня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-умелица</w:t>
      </w:r>
      <w:r w:rsidRPr="001B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кашу варила.</w:t>
      </w:r>
      <w:r w:rsidR="00EE496C" w:rsidRPr="001B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«Напекла она пирожков, достала большой-пребольшой короб и говорит медведю: </w:t>
      </w:r>
      <w:r w:rsidRPr="001B77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496C" w:rsidRPr="001B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смотри: я в короб положу пирожки, а ты отнеси их дедушке да бабушке. Да помни: короб по дороге не открывай, пирожки не вынимай».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было медведю удержаться и не попробовать пирожков.</w:t>
      </w:r>
      <w:r w:rsid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в том, что в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старину основным продуктом питания были зерновые: пшеница, рожь, гречка, овёс. Каждая девушка на выданье должна была уметь печь пироги. </w:t>
      </w:r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слово «п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ирог</w:t>
      </w:r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образовано с помощью древнего русского суффикса </w:t>
      </w:r>
      <w:proofErr w:type="gramStart"/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End"/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proofErr w:type="spellEnd"/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слова </w:t>
      </w:r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</w:t>
      </w:r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</w:t>
      </w:r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</w:t>
      </w:r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творить</w:t>
      </w:r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Первоначально в р</w:t>
      </w:r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восточных славян слово </w:t>
      </w:r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</w:t>
      </w:r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означало </w:t>
      </w:r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 хлеб</w:t>
      </w:r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хлеб, который едят на пиру. А слово </w:t>
      </w:r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</w:t>
      </w:r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свою очередь, образовано с помощью не менее древнего суффикса </w:t>
      </w:r>
      <w:proofErr w:type="gramStart"/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глагола </w:t>
      </w:r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</w:t>
      </w:r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</w:t>
      </w:r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</w:t>
      </w:r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глагола </w:t>
      </w:r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 w:rsidR="005C6AEA"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44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B7736">
        <w:rPr>
          <w:rFonts w:eastAsia="Times New Roman"/>
        </w:rPr>
        <w:t xml:space="preserve">          </w:t>
      </w:r>
    </w:p>
    <w:p w:rsidR="00EE496C" w:rsidRPr="004B444E" w:rsidRDefault="005C6AEA" w:rsidP="004B444E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Хорошей хозяюшкой была и </w:t>
      </w:r>
      <w:r w:rsidR="00EE496C" w:rsidRPr="005C6AE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Царевна-лягушка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. </w:t>
      </w:r>
      <w:r w:rsidR="00EE496C" w:rsidRPr="005C6AE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«Иван-царевич утром проснулся, а уж на столе лежит хлеб, изукрашен разными хитростями: по бокам узоры печатные, сверху города с заставами».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Толковый словарь гласит, что «х</w:t>
      </w:r>
      <w:r w:rsidR="00EE496C"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леб</w:t>
      </w:r>
      <w:r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="00943C7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–</w:t>
      </w:r>
      <w:r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это </w:t>
      </w:r>
      <w:hyperlink r:id="rId7" w:tooltip="Изделие - А. Единица штучной продукции. Б. Вещь, товар...." w:history="1">
        <w:r w:rsidRPr="004B444E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и</w:t>
        </w:r>
        <w:r w:rsidR="00EE496C" w:rsidRPr="004B444E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зделие</w:t>
        </w:r>
      </w:hyperlink>
      <w:r w:rsidR="00EE496C"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из муки определенной </w:t>
      </w:r>
      <w:hyperlink r:id="rId8" w:tooltip="Формы - Очертания частей тела, фигуры...." w:history="1">
        <w:r w:rsidR="00EE496C" w:rsidRPr="004B444E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формы</w:t>
        </w:r>
      </w:hyperlink>
      <w:r w:rsidR="00EE496C"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(буханка, </w:t>
      </w:r>
      <w:hyperlink r:id="rId9" w:tooltip="Батон - Белый хлеб продолговатой формыБатон Пищевое изделие округлой и удлинен..." w:history="1">
        <w:r w:rsidR="00EE496C" w:rsidRPr="004B444E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батон,</w:t>
        </w:r>
      </w:hyperlink>
      <w:r w:rsidR="00EE496C"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hyperlink r:id="rId10" w:tooltip="Каравай - коврига..." w:history="1">
        <w:r w:rsidR="00EE496C" w:rsidRPr="004B444E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каравай</w:t>
        </w:r>
      </w:hyperlink>
      <w:r w:rsidR="00EE496C"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)</w:t>
      </w:r>
      <w:r w:rsidR="004F2C31"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»</w:t>
      </w:r>
      <w:r w:rsidR="00EE496C"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. Древнеславянское название хлеба – жито. </w:t>
      </w:r>
      <w:r w:rsidR="004F2C31"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П</w:t>
      </w:r>
      <w:r w:rsidR="00EE496C"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о русскому обычаю </w:t>
      </w:r>
      <w:r w:rsidR="004F2C31"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гостей </w:t>
      </w:r>
      <w:r w:rsidR="00EE496C"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встречали хлебом-солью. Хлеб символизировал богатство,  а соль – здоровье. </w:t>
      </w:r>
    </w:p>
    <w:p w:rsidR="00EE496C" w:rsidRPr="00EE496C" w:rsidRDefault="004B444E" w:rsidP="004F2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заданию царя-батюшки </w:t>
      </w:r>
      <w:r w:rsidRP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Царевна-лягушка</w:t>
      </w:r>
      <w:r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простой хлеб, а</w:t>
      </w:r>
      <w:r w:rsid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каравай. В</w:t>
      </w:r>
      <w:r w:rsidR="004F2C31"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восточнославянской мифологии </w:t>
      </w:r>
      <w:r w:rsid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F2C31" w:rsidRP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арава</w:t>
      </w:r>
      <w:r w:rsid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назывался не только б</w:t>
      </w:r>
      <w:r w:rsidR="004F2C31"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ольшой круглый хлеб</w:t>
      </w:r>
      <w:r w:rsid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мифологическое </w:t>
      </w:r>
      <w:r w:rsidR="004F2C31"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существо, олицетворяющее плодородие</w:t>
      </w:r>
      <w:r w:rsid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2C31"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ко</w:t>
      </w:r>
      <w:r w:rsid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торого и был </w:t>
      </w:r>
      <w:r w:rsidR="004F2C31"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священный хлеб.</w:t>
      </w:r>
      <w:r w:rsid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его сказочный рецепт: </w:t>
      </w:r>
      <w:r w:rsidR="00EE496C"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«Взяла она частые решета, мелкие сита, просеяла муку пшеничную, замесила тесто белое, испекла каравай — рыхлый да мягкий, </w:t>
      </w:r>
      <w:r w:rsidR="00EE496C"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изукрасила </w:t>
      </w:r>
      <w:r w:rsidR="00EE496C" w:rsidRP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</w:t>
      </w:r>
      <w:r w:rsidR="00EE496C"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разными узорами мудреными: по бокам — города с дворцами, садами да башнями, сверху — птицы лет</w:t>
      </w:r>
      <w:r w:rsid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учие, снизу — звери </w:t>
      </w:r>
      <w:proofErr w:type="spellStart"/>
      <w:r w:rsid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рыскучие</w:t>
      </w:r>
      <w:proofErr w:type="spellEnd"/>
      <w:r w:rsid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D33DE" w:rsidRPr="005D33DE" w:rsidRDefault="005D33DE" w:rsidP="005D33DE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Не только в сказках вырастал</w:t>
      </w:r>
      <w:r w:rsidRPr="005D33D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а репка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«</w:t>
      </w:r>
      <w:r w:rsidRPr="005D33D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большая-пребольшая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»</w:t>
      </w:r>
      <w:r w:rsidRPr="005D33D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Вплоть д</w:t>
      </w:r>
      <w:r w:rsidRPr="005D33D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 18 века, пока Петр I не научил русских </w:t>
      </w:r>
      <w:proofErr w:type="gramStart"/>
      <w:r w:rsidRPr="005D33D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людей</w:t>
      </w:r>
      <w:proofErr w:type="gramEnd"/>
      <w:r w:rsidRPr="005D33D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есть заморский картофель, основным питательным продуктом после хлеба была репа. Достоинств у нее было не перечесть: </w:t>
      </w:r>
      <w:proofErr w:type="gramStart"/>
      <w:r w:rsidRPr="005D33D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неприхотливая</w:t>
      </w:r>
      <w:proofErr w:type="gramEnd"/>
      <w:r w:rsidRPr="005D33D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(что важно при нашем холодном климате), питательная, богатая витаминами, но при этом малокалорийная. Репа содержала сахар, а сладкого в Древней Руси было не так уж много. И, самое главное – ее легко было приготовить – недаром говорили: «Это проще пареной репы». Репу не только парили, но и жарили, и варили, и квасили. Из нее готовили самые разнообразные блюда – супы, каши, похлебки.</w:t>
      </w:r>
      <w:r w:rsidRPr="005D33D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</w:p>
    <w:p w:rsidR="00EE496C" w:rsidRPr="004F2C31" w:rsidRDefault="005D33DE" w:rsidP="004F2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F2C31" w:rsidRP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сказке «</w:t>
      </w:r>
      <w:r w:rsidR="00EE496C" w:rsidRP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и журавль</w:t>
      </w:r>
      <w:r w:rsidR="004F2C31" w:rsidRP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упоминается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полезное и вкусное блюдо, как </w:t>
      </w:r>
      <w:r w:rsid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окрошка: «</w:t>
      </w:r>
      <w:r w:rsidR="00EE496C"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другой день приходит лиса, а журавль приготовил </w:t>
      </w:r>
      <w:r w:rsidR="00EE496C" w:rsidRP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окрошку</w:t>
      </w:r>
      <w:r w:rsidR="00EE496C"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положил в кувшин с узким горлышком»</w:t>
      </w:r>
      <w:r w:rsid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496C" w:rsidRP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r w:rsid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496C" w:rsidRP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</w:t>
      </w:r>
      <w:r w:rsidR="00EE496C"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C7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E496C"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глагола крошить — мелко нарез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496C"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ть) — традиционное блюдо национальной </w:t>
      </w:r>
      <w:hyperlink r:id="rId11" w:tooltip="Русская кухня" w:history="1">
        <w:r w:rsidR="00EE496C" w:rsidRPr="00EE49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русской</w:t>
        </w:r>
      </w:hyperlink>
      <w:r w:rsidR="00EE496C"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tooltip="Украинская кухня" w:history="1">
        <w:r w:rsidR="00EE496C" w:rsidRPr="00EE49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украинской</w:t>
        </w:r>
      </w:hyperlink>
      <w:r w:rsidR="00EE496C"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кухни, </w:t>
      </w:r>
      <w:hyperlink r:id="rId13" w:tooltip="Холодный суп" w:history="1">
        <w:r w:rsidR="00EE496C" w:rsidRPr="00EE49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холодный суп</w:t>
        </w:r>
      </w:hyperlink>
      <w:r w:rsidR="00EE496C"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96C" w:rsidRP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какой другой национальной кухне не представлено такое разнообразие типов супов, как в русской. </w:t>
      </w:r>
      <w:proofErr w:type="gramStart"/>
      <w:r w:rsidR="00EE496C" w:rsidRP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наваристые щи, борщи, рассольники, </w:t>
      </w:r>
      <w:proofErr w:type="spellStart"/>
      <w:r w:rsidR="00EE496C" w:rsidRP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кальи</w:t>
      </w:r>
      <w:proofErr w:type="spellEnd"/>
      <w:r w:rsidR="00EE496C" w:rsidRPr="004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(рассольники с солеными огурцами), солянки, похлебки, уха, холодные супы: свекольники, ботвиньи, окрошки. </w:t>
      </w:r>
      <w:proofErr w:type="gramEnd"/>
    </w:p>
    <w:p w:rsidR="004B444E" w:rsidRPr="004B444E" w:rsidRDefault="004B444E" w:rsidP="00943C71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Центральное место во многих русских сказках занимают яблоня и яблоки. Дерево яблони ассоциировалось у русского народа с плодородием, богатством, добротой. «</w:t>
      </w:r>
      <w:proofErr w:type="spellStart"/>
      <w:r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Молодильные</w:t>
      </w:r>
      <w:proofErr w:type="spellEnd"/>
      <w:r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» яблоки в фольклоре олицетворяли возвращение молодости.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Всем известна «</w:t>
      </w:r>
      <w:r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Сказка о </w:t>
      </w:r>
      <w:proofErr w:type="spellStart"/>
      <w:r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молодильных</w:t>
      </w:r>
      <w:proofErr w:type="spellEnd"/>
      <w:r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яблоках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и живой воде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»</w:t>
      </w:r>
      <w:r w:rsidR="00943C7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="00943C7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«</w:t>
      </w:r>
      <w:r w:rsidRPr="00943C7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Царь очень устарел и глазами обнищал, а </w:t>
      </w:r>
      <w:proofErr w:type="gramStart"/>
      <w:r w:rsidRPr="00943C7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слыхал</w:t>
      </w:r>
      <w:proofErr w:type="gramEnd"/>
      <w:r w:rsidRPr="00943C7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он, что за тридевять земель, в тридесятом царстве есть сад с </w:t>
      </w:r>
      <w:proofErr w:type="spellStart"/>
      <w:r w:rsidRPr="00943C7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молодильными</w:t>
      </w:r>
      <w:proofErr w:type="spellEnd"/>
      <w:r w:rsidRPr="00943C7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яблоками и колодец с живой водой. Если съесть старику это яблоко — помолодеет, а водой этой умыть глаза слепцу — будет видеть</w:t>
      </w:r>
      <w:r w:rsidR="00943C7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»</w:t>
      </w:r>
      <w:r w:rsidRPr="00943C7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. </w:t>
      </w:r>
      <w:r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На Руси считалось, что прекрасная «яблоня </w:t>
      </w:r>
      <w:proofErr w:type="gramStart"/>
      <w:r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в</w:t>
      </w:r>
      <w:proofErr w:type="gramEnd"/>
      <w:r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proofErr w:type="gramStart"/>
      <w:r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цвету</w:t>
      </w:r>
      <w:proofErr w:type="gramEnd"/>
      <w:r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» возрождает из стужи холодной зимы наши желания выглядеть молодыми и здоровыми. Плоды яблок в народном фольклоре являются символом надежды будущих супругов на успешный брак. По свадебному обряду принять в подарок от своего суженного яблоко значило для девушки дать согласие на брак.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Молодой человек, герой сказки «</w:t>
      </w:r>
      <w:r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Крошечка-</w:t>
      </w:r>
      <w:proofErr w:type="spellStart"/>
      <w:r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Хаврошечка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», предлагает:</w:t>
      </w:r>
      <w:r w:rsidRPr="00EE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«Девицы-красавицы! Которая из вас мне яблочко поднесет, та за меня замуж пойдет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»</w:t>
      </w:r>
      <w:r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Подошла </w:t>
      </w:r>
      <w:proofErr w:type="spellStart"/>
      <w:r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Хаврошечка</w:t>
      </w:r>
      <w:proofErr w:type="spellEnd"/>
      <w:r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, и веточки приклонились, и яблочки опустились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»</w:t>
      </w:r>
      <w:r w:rsidRPr="004B44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. Ветками яблони украшали и праздничный свадебный стол.</w:t>
      </w:r>
    </w:p>
    <w:p w:rsidR="004B444E" w:rsidRDefault="004B444E" w:rsidP="004B444E">
      <w:pPr>
        <w:pStyle w:val="1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4B444E" w:rsidRDefault="00943C71" w:rsidP="00943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r w:rsidR="00E71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</w:p>
    <w:p w:rsidR="004B444E" w:rsidRPr="004B444E" w:rsidRDefault="004B444E" w:rsidP="004B444E">
      <w:pPr>
        <w:pStyle w:val="a3"/>
        <w:spacing w:before="0" w:beforeAutospacing="0" w:after="0" w:afterAutospacing="0"/>
        <w:ind w:firstLine="708"/>
        <w:jc w:val="both"/>
      </w:pPr>
    </w:p>
    <w:p w:rsidR="004B444E" w:rsidRPr="004B444E" w:rsidRDefault="004B44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444E" w:rsidRPr="004B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E3"/>
    <w:rsid w:val="000072E3"/>
    <w:rsid w:val="000115EB"/>
    <w:rsid w:val="001B7736"/>
    <w:rsid w:val="004B444E"/>
    <w:rsid w:val="004F2C31"/>
    <w:rsid w:val="005C6AEA"/>
    <w:rsid w:val="005D33DE"/>
    <w:rsid w:val="00943C71"/>
    <w:rsid w:val="009F28CA"/>
    <w:rsid w:val="00D739D7"/>
    <w:rsid w:val="00E71E5F"/>
    <w:rsid w:val="00ED282B"/>
    <w:rsid w:val="00E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6C"/>
  </w:style>
  <w:style w:type="paragraph" w:styleId="1">
    <w:name w:val="heading 1"/>
    <w:basedOn w:val="a"/>
    <w:next w:val="a"/>
    <w:link w:val="10"/>
    <w:uiPriority w:val="9"/>
    <w:qFormat/>
    <w:rsid w:val="00EE4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E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6C"/>
  </w:style>
  <w:style w:type="paragraph" w:styleId="1">
    <w:name w:val="heading 1"/>
    <w:basedOn w:val="a"/>
    <w:next w:val="a"/>
    <w:link w:val="10"/>
    <w:uiPriority w:val="9"/>
    <w:qFormat/>
    <w:rsid w:val="00EE4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E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f2364.html" TargetMode="External"/><Relationship Id="rId13" Type="http://schemas.openxmlformats.org/officeDocument/2006/relationships/hyperlink" Target="http://ru.wikipedia.org/wiki/%D0%A5%D0%BE%D0%BB%D0%BE%D0%B4%D0%BD%D1%8B%D0%B9_%D1%81%D1%83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lkslovar.ru/i825.html" TargetMode="External"/><Relationship Id="rId12" Type="http://schemas.openxmlformats.org/officeDocument/2006/relationships/hyperlink" Target="http://ru.wikipedia.org/wiki/%D0%A3%D0%BA%D1%80%D0%B0%D0%B8%D0%BD%D1%81%D0%BA%D0%B0%D1%8F_%D0%BA%D1%83%D1%85%D0%BD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5%D0%BB%D0%B5%D0%B1" TargetMode="External"/><Relationship Id="rId11" Type="http://schemas.openxmlformats.org/officeDocument/2006/relationships/hyperlink" Target="http://ru.wikipedia.org/wiki/%D0%A0%D1%83%D1%81%D1%81%D0%BA%D0%B0%D1%8F_%D0%BA%D1%83%D1%85%D0%BD%D1%8F" TargetMode="External"/><Relationship Id="rId5" Type="http://schemas.openxmlformats.org/officeDocument/2006/relationships/hyperlink" Target="http://ru.wikipedia.org/w/index.php?title=%D0%A5%D0%BB%D0%B5%D0%B1%D0%B5%D1%86&amp;action=edit&amp;redlink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olkslovar.ru/k193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lkslovar.ru/b168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6</cp:revision>
  <dcterms:created xsi:type="dcterms:W3CDTF">2017-09-14T08:18:00Z</dcterms:created>
  <dcterms:modified xsi:type="dcterms:W3CDTF">2017-12-27T19:08:00Z</dcterms:modified>
</cp:coreProperties>
</file>